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60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601"/>
        <w:gridCol w:w="1057"/>
        <w:gridCol w:w="2436"/>
        <w:gridCol w:w="614"/>
        <w:gridCol w:w="610"/>
        <w:gridCol w:w="2860"/>
        <w:gridCol w:w="1240"/>
        <w:gridCol w:w="980"/>
        <w:gridCol w:w="1140"/>
        <w:gridCol w:w="1599"/>
        <w:gridCol w:w="481"/>
        <w:gridCol w:w="1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0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自然资源部国土卫星遥感应用中心2024年度公开招聘应届毕业生岗位信息表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编码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岗位简介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生源要求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条件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自然资源部国土卫星遥感应用中心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4401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人事管理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从事人才队伍建设、教育培训、劳资档案管理及宣传等工作。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地理学（0705）、测绘科学与技术（0816）、资源与环境（0857）、遥感科学与技术（1404）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京内生源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陈老师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010-68412179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自然资源部国土卫星遥感应用中心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4402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卫星运行管理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从事卫星拍摄计划编制、卫星运行管理等工作。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计算机科学与技术（0812）、测绘科学与技术(0816)、软件工程（0835）、网络空间安全（0839）、资源与环境（0857）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京内生源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陈老师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010-68412179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自然资源部国土卫星遥感应用中心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4403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多源数据信息挖掘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从事多源遥感数据组织与联合处理、遥感数据与地面监测数据融合建模、高光谱定量产品研发与生产等工作。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地理学（0705）、生态学（0713）、信号与信息处理（081002）、测绘科学与技术(0816)、地球探测与信息技术（081802）、资源与环境（0857）、遥感科学与技术（1404）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生源不限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同等条件下，具有信息挖掘与统计分析、时空数据分析、评估应用等相关研究背景者优先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陈老师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010-68412179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自然资源部国土卫星遥感应用中心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4404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卫星数据处理与应用研发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从事自然资源陆地卫星战略研究、自然资源陆地卫星总体指标设计、卫星数据处理与应用关键技术预研与系统开发等工作。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地理学（0705）、测绘科学与技术（0816）、遥感科学与技术（1404）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生源不限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陈老师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010-68412179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注：1.上述专业名称参考教育部发布的《授予博士、硕士学位和培养研究生的学科、专业目录（2008）》、《研究生教育学科专业目录（2022年）》。</w:t>
      </w:r>
    </w:p>
    <w:p>
      <w:pPr>
        <w:widowControl/>
        <w:spacing w:line="400" w:lineRule="exact"/>
        <w:jc w:val="left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2.对于所学专业相近但不在上述参考目录中的，可以与用人单位联系，确认报考资格。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/>
    </w:p>
    <w:sectPr>
      <w:footerReference r:id="rId3" w:type="default"/>
      <w:pgSz w:w="16838" w:h="11906" w:orient="landscape"/>
      <w:pgMar w:top="680" w:right="1134" w:bottom="85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Y3bFM&#10;sAEAAEkDAAAOAAAAAAAAAAEAIAAAACI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>
    <w:pP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WZkMzdiM2RjYzBkZDg1OTFjY2Q3ZTcxNzUwZGIifQ=="/>
  </w:docVars>
  <w:rsids>
    <w:rsidRoot w:val="00E137A7"/>
    <w:rsid w:val="00223F69"/>
    <w:rsid w:val="008E1871"/>
    <w:rsid w:val="00CA3BAD"/>
    <w:rsid w:val="00CB1B12"/>
    <w:rsid w:val="00E137A7"/>
    <w:rsid w:val="044B3126"/>
    <w:rsid w:val="089A4646"/>
    <w:rsid w:val="0A9271EE"/>
    <w:rsid w:val="0AD23CD2"/>
    <w:rsid w:val="0C8F2361"/>
    <w:rsid w:val="0E1E205E"/>
    <w:rsid w:val="0E9D7276"/>
    <w:rsid w:val="106C4806"/>
    <w:rsid w:val="13182D37"/>
    <w:rsid w:val="14714A70"/>
    <w:rsid w:val="14832432"/>
    <w:rsid w:val="1B097409"/>
    <w:rsid w:val="1B32775E"/>
    <w:rsid w:val="1C9D42AD"/>
    <w:rsid w:val="1CF272FF"/>
    <w:rsid w:val="1DBC0763"/>
    <w:rsid w:val="20CC5161"/>
    <w:rsid w:val="28906DF8"/>
    <w:rsid w:val="355A1520"/>
    <w:rsid w:val="378E1589"/>
    <w:rsid w:val="3A9E4069"/>
    <w:rsid w:val="3F6A32AC"/>
    <w:rsid w:val="438C0A54"/>
    <w:rsid w:val="4942760E"/>
    <w:rsid w:val="4B2D6D69"/>
    <w:rsid w:val="532C5467"/>
    <w:rsid w:val="58E66244"/>
    <w:rsid w:val="5DCD7847"/>
    <w:rsid w:val="61F656FB"/>
    <w:rsid w:val="63746C0B"/>
    <w:rsid w:val="65FD7DD7"/>
    <w:rsid w:val="6668567F"/>
    <w:rsid w:val="69470DF5"/>
    <w:rsid w:val="6B222FB7"/>
    <w:rsid w:val="6C5775A1"/>
    <w:rsid w:val="79370F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line="432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467</Words>
  <Characters>2666</Characters>
  <Lines>22</Lines>
  <Paragraphs>6</Paragraphs>
  <TotalTime>0</TotalTime>
  <ScaleCrop>false</ScaleCrop>
  <LinksUpToDate>false</LinksUpToDate>
  <CharactersWithSpaces>3127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2022-11-22T00:20:00Z</dcterms:created>
  <dc:creator>HWei</dc:creator>
  <cp:lastModifiedBy>hanzhili</cp:lastModifiedBy>
  <cp:lastPrinted>2023-12-07T09:51:00Z</cp:lastPrinted>
  <dcterms:modified xsi:type="dcterms:W3CDTF">2023-12-25T07:48:29Z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543851867C8D4CC390FDA4E62915A77F</vt:lpwstr>
  </property>
</Properties>
</file>