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50" w:rsidRDefault="00616250">
      <w:r w:rsidRPr="00B82759">
        <w:rPr>
          <w:rFonts w:ascii="小标宋" w:eastAsia="小标宋" w:hAnsi="宋体" w:cs="宋体" w:hint="eastAsia"/>
          <w:color w:val="000000"/>
          <w:kern w:val="0"/>
          <w:sz w:val="40"/>
          <w:szCs w:val="40"/>
        </w:rPr>
        <w:t>2023年鹿城区区属国有企业面向社会和面向退役士兵公开招聘（选调）工作人员拟聘用人员公示名单（</w:t>
      </w:r>
      <w:r w:rsidR="000F3B81">
        <w:rPr>
          <w:rFonts w:ascii="小标宋" w:eastAsia="小标宋" w:hAnsi="宋体" w:cs="宋体" w:hint="eastAsia"/>
          <w:color w:val="000000"/>
          <w:kern w:val="0"/>
          <w:sz w:val="40"/>
          <w:szCs w:val="40"/>
        </w:rPr>
        <w:t>三</w:t>
      </w:r>
      <w:bookmarkStart w:id="0" w:name="_GoBack"/>
      <w:bookmarkEnd w:id="0"/>
      <w:r w:rsidRPr="00B82759">
        <w:rPr>
          <w:rFonts w:ascii="小标宋" w:eastAsia="小标宋" w:hAnsi="宋体" w:cs="宋体" w:hint="eastAsia"/>
          <w:color w:val="000000"/>
          <w:kern w:val="0"/>
          <w:sz w:val="40"/>
          <w:szCs w:val="40"/>
        </w:rPr>
        <w:t>）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992"/>
        <w:gridCol w:w="709"/>
        <w:gridCol w:w="1417"/>
        <w:gridCol w:w="2698"/>
      </w:tblGrid>
      <w:tr w:rsidR="00B429B4" w:rsidTr="00A57D13">
        <w:trPr>
          <w:trHeight w:val="64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聘用职位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5353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53535"/>
                <w:kern w:val="0"/>
                <w:sz w:val="24"/>
                <w:szCs w:val="24"/>
              </w:rPr>
              <w:t>毕业院校或工作单位</w:t>
            </w:r>
          </w:p>
        </w:tc>
      </w:tr>
      <w:tr w:rsidR="008447D6" w:rsidTr="00FC561A">
        <w:trPr>
          <w:trHeight w:val="645"/>
          <w:tblHeader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白鹿传媒公司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 w:rsidP="00A57D1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综合管理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朱雅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/>
                <w:color w:val="000000"/>
                <w:sz w:val="22"/>
              </w:rPr>
              <w:t>2310601299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温州市鹿城区城改建设有限公司</w:t>
            </w:r>
          </w:p>
        </w:tc>
      </w:tr>
      <w:tr w:rsidR="008447D6" w:rsidTr="00FC561A">
        <w:trPr>
          <w:trHeight w:val="64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Default="008447D6" w:rsidP="00A57D1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Pr="00A57D13" w:rsidRDefault="008447D6" w:rsidP="00A57D1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廖益凡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 w:rsidP="00A57D1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Pr="00A57D13" w:rsidRDefault="008447D6" w:rsidP="00A57D1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/>
                <w:color w:val="000000"/>
                <w:sz w:val="22"/>
              </w:rPr>
              <w:t>2310601181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 w:rsidP="00A57D13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温州市鹿城保安集团有限公司</w:t>
            </w:r>
          </w:p>
        </w:tc>
      </w:tr>
      <w:tr w:rsidR="008447D6" w:rsidTr="00FC561A">
        <w:trPr>
          <w:trHeight w:val="64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财务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陈柏希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/>
                <w:color w:val="000000"/>
                <w:sz w:val="22"/>
              </w:rPr>
              <w:t>2310602048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80200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浙江海洋大学</w:t>
            </w:r>
          </w:p>
        </w:tc>
      </w:tr>
      <w:tr w:rsidR="008447D6" w:rsidTr="00FC561A">
        <w:trPr>
          <w:trHeight w:val="64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影视后期制作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潘雯雯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/>
                <w:color w:val="000000"/>
                <w:sz w:val="22"/>
              </w:rPr>
              <w:t>2310604015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80200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浙江志东照明科技有限公司</w:t>
            </w:r>
          </w:p>
        </w:tc>
      </w:tr>
      <w:tr w:rsidR="008447D6" w:rsidTr="00FC561A">
        <w:trPr>
          <w:trHeight w:val="64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新媒体采编1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林思玮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/>
                <w:color w:val="000000"/>
                <w:sz w:val="22"/>
              </w:rPr>
              <w:t>2310606005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80200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浙江省北大信息技术高等研究院</w:t>
            </w:r>
          </w:p>
        </w:tc>
      </w:tr>
      <w:tr w:rsidR="008447D6" w:rsidTr="00FC561A">
        <w:trPr>
          <w:trHeight w:val="64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新媒体采编2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 w:hint="eastAsia"/>
                <w:color w:val="000000"/>
                <w:sz w:val="22"/>
              </w:rPr>
              <w:t>戴婧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D6" w:rsidRPr="00A57D13" w:rsidRDefault="008447D6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447D6">
              <w:rPr>
                <w:rFonts w:ascii="仿宋_GB2312" w:eastAsia="仿宋_GB2312"/>
                <w:color w:val="000000"/>
                <w:sz w:val="22"/>
              </w:rPr>
              <w:t>2310607043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D6" w:rsidRPr="00A57D13" w:rsidRDefault="005F3F97" w:rsidP="00673C60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浙江树人学院</w:t>
            </w:r>
          </w:p>
        </w:tc>
      </w:tr>
      <w:tr w:rsidR="00127FDC" w:rsidTr="008447D6">
        <w:trPr>
          <w:trHeight w:val="64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FDC" w:rsidRDefault="00127FDC" w:rsidP="00127FDC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区属国有企业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Default="00127FDC" w:rsidP="00127F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综合岗位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FDC" w:rsidRDefault="008447D6" w:rsidP="00127F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447D6">
              <w:rPr>
                <w:rFonts w:ascii="仿宋_GB2312" w:eastAsia="仿宋_GB2312" w:hAnsi="宋体" w:cs="宋体" w:hint="eastAsia"/>
                <w:kern w:val="0"/>
                <w:sz w:val="22"/>
              </w:rPr>
              <w:t>苏钧瑶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A57D13" w:rsidRDefault="008447D6" w:rsidP="00127FDC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FDC" w:rsidRDefault="008447D6" w:rsidP="00127F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447D6">
              <w:rPr>
                <w:rFonts w:ascii="仿宋_GB2312" w:eastAsia="仿宋_GB2312" w:hAnsi="宋体" w:cs="宋体"/>
                <w:kern w:val="0"/>
                <w:sz w:val="22"/>
              </w:rPr>
              <w:t>2310801019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DC" w:rsidRPr="00A57D13" w:rsidRDefault="008447D6" w:rsidP="00127FDC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战略支援部队航天工程大学</w:t>
            </w:r>
          </w:p>
        </w:tc>
      </w:tr>
    </w:tbl>
    <w:p w:rsidR="00B429B4" w:rsidRDefault="00B429B4">
      <w:pPr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B429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1BE" w:rsidRDefault="003201BE" w:rsidP="004E4B6C">
      <w:r>
        <w:separator/>
      </w:r>
    </w:p>
  </w:endnote>
  <w:endnote w:type="continuationSeparator" w:id="0">
    <w:p w:rsidR="003201BE" w:rsidRDefault="003201BE" w:rsidP="004E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1BE" w:rsidRDefault="003201BE" w:rsidP="004E4B6C">
      <w:r>
        <w:separator/>
      </w:r>
    </w:p>
  </w:footnote>
  <w:footnote w:type="continuationSeparator" w:id="0">
    <w:p w:rsidR="003201BE" w:rsidRDefault="003201BE" w:rsidP="004E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OGU3ZDVkZDQ1ZTM0MTA0NThjMzQ2ZTc5ZWVmZGYifQ=="/>
  </w:docVars>
  <w:rsids>
    <w:rsidRoot w:val="00EE4CC8"/>
    <w:rsid w:val="BCFD9367"/>
    <w:rsid w:val="000C7B68"/>
    <w:rsid w:val="000F3B81"/>
    <w:rsid w:val="00127FDC"/>
    <w:rsid w:val="00221046"/>
    <w:rsid w:val="002970C5"/>
    <w:rsid w:val="002B726D"/>
    <w:rsid w:val="003201BE"/>
    <w:rsid w:val="003903F0"/>
    <w:rsid w:val="003A3786"/>
    <w:rsid w:val="003E0D67"/>
    <w:rsid w:val="00405153"/>
    <w:rsid w:val="0042563A"/>
    <w:rsid w:val="004E4B6C"/>
    <w:rsid w:val="00516605"/>
    <w:rsid w:val="00560BFE"/>
    <w:rsid w:val="005C7D70"/>
    <w:rsid w:val="005E0598"/>
    <w:rsid w:val="005F2538"/>
    <w:rsid w:val="005F3F97"/>
    <w:rsid w:val="0060246A"/>
    <w:rsid w:val="00616250"/>
    <w:rsid w:val="00656140"/>
    <w:rsid w:val="00673C60"/>
    <w:rsid w:val="00691672"/>
    <w:rsid w:val="006D236C"/>
    <w:rsid w:val="00725F9E"/>
    <w:rsid w:val="00793414"/>
    <w:rsid w:val="007E443C"/>
    <w:rsid w:val="008447D6"/>
    <w:rsid w:val="0086205D"/>
    <w:rsid w:val="00880200"/>
    <w:rsid w:val="009733AB"/>
    <w:rsid w:val="009C2F27"/>
    <w:rsid w:val="00A46891"/>
    <w:rsid w:val="00A57D13"/>
    <w:rsid w:val="00B429B4"/>
    <w:rsid w:val="00B82759"/>
    <w:rsid w:val="00C75F09"/>
    <w:rsid w:val="00C84248"/>
    <w:rsid w:val="00D10EB8"/>
    <w:rsid w:val="00D21482"/>
    <w:rsid w:val="00DB386D"/>
    <w:rsid w:val="00EE4CC8"/>
    <w:rsid w:val="00F82B62"/>
    <w:rsid w:val="08FC721A"/>
    <w:rsid w:val="1AC5504F"/>
    <w:rsid w:val="241A61E3"/>
    <w:rsid w:val="27564BDE"/>
    <w:rsid w:val="354667C1"/>
    <w:rsid w:val="677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9A9C15-38D1-4F36-BF61-D5FFFE12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4B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4B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9</cp:revision>
  <cp:lastPrinted>2023-12-28T07:57:00Z</cp:lastPrinted>
  <dcterms:created xsi:type="dcterms:W3CDTF">2022-10-11T09:19:00Z</dcterms:created>
  <dcterms:modified xsi:type="dcterms:W3CDTF">2024-01-15T00:57:00Z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13A7777EB8A346EEA8141953E9742A45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