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绵阳高新区人民检察院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2023年公开招聘政府雇员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用人员公示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tbl>
      <w:tblPr>
        <w:tblStyle w:val="3"/>
        <w:tblW w:w="77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900"/>
        <w:gridCol w:w="711"/>
        <w:gridCol w:w="2175"/>
        <w:gridCol w:w="1941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所报岗位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综合考察结果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" w:eastAsia="zh-CN" w:bidi="ar"/>
              </w:rPr>
              <w:t>是否拟聘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刘勇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驾驶员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普通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政府雇员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0" w:firstLineChars="15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mYwNjliMjUzMjI4NzdkZjlkNzhlMjUwNjJjYjIifQ=="/>
  </w:docVars>
  <w:rsids>
    <w:rsidRoot w:val="14190E6A"/>
    <w:rsid w:val="141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2024-01-16T07:46:00Z</dcterms:created>
  <dc:creator>绵奈</dc:creator>
  <cp:lastModifiedBy>绵奈</cp:lastModifiedBy>
  <dcterms:modified xsi:type="dcterms:W3CDTF">2024-01-16T07:47:28Z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A941AA205AC3467CB28B739A3E396319_11</vt:lpwstr>
  </property>
</Properties>
</file>