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嘉兴市南湖土地开发建设有限公司公开招聘工作人员</w:t>
      </w:r>
    </w:p>
    <w:p>
      <w:pPr>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rPr>
        <w:t>笔试成绩及入围面试人员公告</w:t>
      </w:r>
    </w:p>
    <w:p>
      <w:p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 经资格审查，本次参加嘉兴市南湖土地开发建设有限公司公开招聘工作人员笔试共</w:t>
      </w:r>
      <w:r>
        <w:rPr>
          <w:rFonts w:hint="eastAsia" w:ascii="Times New Roman" w:hAnsi="Times New Roman" w:eastAsia="仿宋_GB2312" w:cs="Times New Roman"/>
          <w:sz w:val="32"/>
          <w:szCs w:val="32"/>
          <w:lang w:val="en-US" w:eastAsia="zh-CN"/>
        </w:rPr>
        <w:t>410</w:t>
      </w:r>
      <w:r>
        <w:rPr>
          <w:rFonts w:hint="eastAsia" w:ascii="Times New Roman" w:hAnsi="Times New Roman" w:eastAsia="仿宋_GB2312" w:cs="Times New Roman"/>
          <w:sz w:val="32"/>
          <w:szCs w:val="32"/>
        </w:rPr>
        <w:t>人，于20</w:t>
      </w:r>
      <w:r>
        <w:rPr>
          <w:rFonts w:hint="eastAsia" w:ascii="Times New Roman" w:hAnsi="Times New Roman" w:eastAsia="仿宋_GB2312" w:cs="Times New Roman"/>
          <w:sz w:val="32"/>
          <w:szCs w:val="32"/>
          <w:lang w:val="en-US" w:eastAsia="zh-CN"/>
        </w:rPr>
        <w:t>24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日上午进行了笔试，现将笔试成绩及入围面试人员名单予以公布：</w:t>
      </w:r>
    </w:p>
    <w:p>
      <w:pPr>
        <w:ind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综合技术01岗</w:t>
      </w:r>
    </w:p>
    <w:tbl>
      <w:tblPr>
        <w:tblStyle w:val="8"/>
        <w:tblW w:w="586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5"/>
        <w:gridCol w:w="1245"/>
        <w:gridCol w:w="7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准考证号</w:t>
            </w:r>
          </w:p>
        </w:tc>
        <w:tc>
          <w:tcPr>
            <w:tcW w:w="12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笔试分数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ZA240113029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bl>
    <w:p>
      <w:pPr>
        <w:ind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综合技术02岗</w:t>
      </w:r>
    </w:p>
    <w:tbl>
      <w:tblPr>
        <w:tblStyle w:val="8"/>
        <w:tblW w:w="6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5"/>
        <w:gridCol w:w="1515"/>
        <w:gridCol w:w="7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准考证号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笔试分数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ZB240113011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bl>
    <w:p>
      <w:pPr>
        <w:ind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综合管理、文秘03岗</w:t>
      </w:r>
    </w:p>
    <w:tbl>
      <w:tblPr>
        <w:tblStyle w:val="8"/>
        <w:tblW w:w="6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5"/>
        <w:gridCol w:w="1515"/>
        <w:gridCol w:w="7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准考证号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笔试分数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WA240113136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bl>
    <w:p>
      <w:pPr>
        <w:ind w:firstLine="640" w:firstLineChars="200"/>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综合管理、文秘04岗</w:t>
      </w:r>
    </w:p>
    <w:tbl>
      <w:tblPr>
        <w:tblStyle w:val="8"/>
        <w:tblW w:w="61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75"/>
        <w:gridCol w:w="1875"/>
        <w:gridCol w:w="1515"/>
        <w:gridCol w:w="795"/>
        <w:gridCol w:w="1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jc w:val="center"/>
        </w:trPr>
        <w:tc>
          <w:tcPr>
            <w:tcW w:w="6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序号</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准考证号</w:t>
            </w:r>
          </w:p>
        </w:tc>
        <w:tc>
          <w:tcPr>
            <w:tcW w:w="15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笔试分数</w:t>
            </w:r>
          </w:p>
        </w:tc>
        <w:tc>
          <w:tcPr>
            <w:tcW w:w="7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排名</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入围面试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WB240113098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WB240113269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WB240113297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WB240113344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弃考</w:t>
            </w:r>
          </w:p>
        </w:tc>
      </w:tr>
    </w:tbl>
    <w:p>
      <w:pPr>
        <w:numPr>
          <w:ilvl w:val="0"/>
          <w:numId w:val="0"/>
        </w:numPr>
        <w:rPr>
          <w:rFonts w:hint="eastAsia" w:ascii="黑体" w:hAnsi="黑体" w:eastAsia="黑体" w:cs="Times New Roman"/>
          <w:sz w:val="32"/>
          <w:szCs w:val="32"/>
          <w:lang w:eastAsia="zh-CN"/>
        </w:rPr>
      </w:pPr>
    </w:p>
    <w:p>
      <w:pPr>
        <w:ind w:firstLine="640"/>
        <w:jc w:val="lef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入围面试考生准考证号：ZA240113027，ZA240113014，ZA240113008；ZB240113031，ZB240113023，ZB240113025；WA240113122，WA240113076，WA240113073，WA240113103；WB240113143，WB240113140，WB240113107，WB240113147。</w:t>
      </w:r>
      <w:r>
        <w:rPr>
          <w:rFonts w:hint="eastAsia" w:ascii="Times New Roman" w:hAnsi="Times New Roman" w:eastAsia="仿宋_GB2312" w:cs="Times New Roman"/>
          <w:sz w:val="32"/>
          <w:szCs w:val="32"/>
        </w:rPr>
        <w:t>进入面试人员将另行通知面试时间、地点，请留意短信，保持手机畅通</w:t>
      </w:r>
      <w:bookmarkStart w:id="0" w:name="_GoBack"/>
      <w:bookmarkEnd w:id="0"/>
      <w:r>
        <w:rPr>
          <w:rFonts w:hint="eastAsia" w:ascii="Times New Roman" w:hAnsi="Times New Roman" w:eastAsia="仿宋_GB2312" w:cs="Times New Roman"/>
          <w:sz w:val="32"/>
          <w:szCs w:val="32"/>
        </w:rPr>
        <w:t>。如进入</w:t>
      </w:r>
      <w:r>
        <w:rPr>
          <w:rFonts w:hint="eastAsia" w:ascii="Times New Roman" w:hAnsi="Times New Roman" w:eastAsia="仿宋_GB2312" w:cs="Times New Roman"/>
          <w:sz w:val="32"/>
          <w:szCs w:val="32"/>
          <w:lang w:eastAsia="zh-CN"/>
        </w:rPr>
        <w:t>面试</w:t>
      </w:r>
      <w:r>
        <w:rPr>
          <w:rFonts w:hint="eastAsia" w:ascii="Times New Roman" w:hAnsi="Times New Roman" w:eastAsia="仿宋_GB2312" w:cs="Times New Roman"/>
          <w:sz w:val="32"/>
          <w:szCs w:val="32"/>
        </w:rPr>
        <w:t>的考生</w:t>
      </w:r>
      <w:r>
        <w:rPr>
          <w:rFonts w:hint="eastAsia" w:ascii="Times New Roman" w:hAnsi="Times New Roman" w:eastAsia="仿宋_GB2312" w:cs="Times New Roman"/>
          <w:sz w:val="32"/>
          <w:szCs w:val="32"/>
          <w:lang w:eastAsia="zh-CN"/>
        </w:rPr>
        <w:t>自愿放弃面试资格</w:t>
      </w:r>
      <w:r>
        <w:rPr>
          <w:rFonts w:hint="eastAsia" w:ascii="Times New Roman" w:hAnsi="Times New Roman" w:eastAsia="仿宋_GB2312" w:cs="Times New Roman"/>
          <w:sz w:val="32"/>
          <w:szCs w:val="32"/>
        </w:rPr>
        <w:t>，不足人员按</w:t>
      </w:r>
      <w:r>
        <w:rPr>
          <w:rFonts w:hint="eastAsia" w:ascii="Times New Roman" w:hAnsi="Times New Roman" w:eastAsia="仿宋_GB2312" w:cs="Times New Roman"/>
          <w:sz w:val="32"/>
          <w:szCs w:val="32"/>
          <w:lang w:eastAsia="zh-CN"/>
        </w:rPr>
        <w:t>笔试</w:t>
      </w:r>
      <w:r>
        <w:rPr>
          <w:rFonts w:hint="eastAsia" w:ascii="Times New Roman" w:hAnsi="Times New Roman" w:eastAsia="仿宋_GB2312" w:cs="Times New Roman"/>
          <w:sz w:val="32"/>
          <w:szCs w:val="32"/>
        </w:rPr>
        <w:t>成绩</w:t>
      </w:r>
      <w:r>
        <w:rPr>
          <w:rFonts w:hint="eastAsia" w:ascii="Times New Roman" w:hAnsi="Times New Roman" w:eastAsia="仿宋_GB2312" w:cs="Times New Roman"/>
          <w:sz w:val="32"/>
          <w:szCs w:val="32"/>
          <w:lang w:eastAsia="zh-CN"/>
        </w:rPr>
        <w:t>从高到低</w:t>
      </w:r>
      <w:r>
        <w:rPr>
          <w:rFonts w:hint="eastAsia" w:ascii="Times New Roman" w:hAnsi="Times New Roman" w:eastAsia="仿宋_GB2312" w:cs="Times New Roman"/>
          <w:sz w:val="32"/>
          <w:szCs w:val="32"/>
        </w:rPr>
        <w:t>依次替补。</w:t>
      </w:r>
    </w:p>
    <w:p>
      <w:pPr>
        <w:jc w:val="right"/>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嘉兴市南湖土地开发建设有限公司</w:t>
      </w:r>
    </w:p>
    <w:p>
      <w:pPr>
        <w:jc w:val="right"/>
        <w:rPr>
          <w:rFonts w:hint="eastAsia" w:asciiTheme="minorEastAsia" w:hAnsiTheme="minorEastAsia" w:eastAsiaTheme="minorEastAsia"/>
          <w:sz w:val="32"/>
          <w:szCs w:val="32"/>
          <w:lang w:eastAsia="zh-CN"/>
        </w:rPr>
      </w:pPr>
      <w:r>
        <w:rPr>
          <w:rFonts w:hint="eastAsia" w:ascii="Times New Roman" w:hAnsi="Times New Roman" w:eastAsia="仿宋_GB2312" w:cs="Times New Roman"/>
          <w:sz w:val="32"/>
          <w:szCs w:val="32"/>
        </w:rPr>
        <w:t>202</w:t>
      </w: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17</w:t>
      </w:r>
      <w:r>
        <w:rPr>
          <w:rFonts w:hint="eastAsia" w:ascii="Times New Roman" w:hAnsi="Times New Roman" w:eastAsia="仿宋_GB2312" w:cs="Times New Roman"/>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OWQ2NTVkN2NhY2RjMTlmMjdiOGYxZmE4ZTViODkifQ=="/>
  </w:docVars>
  <w:rsids>
    <w:rsidRoot w:val="796D701C"/>
    <w:rsid w:val="00093475"/>
    <w:rsid w:val="00184D71"/>
    <w:rsid w:val="0020427A"/>
    <w:rsid w:val="002B14F9"/>
    <w:rsid w:val="00310AFA"/>
    <w:rsid w:val="003675E1"/>
    <w:rsid w:val="003907EA"/>
    <w:rsid w:val="00395C6A"/>
    <w:rsid w:val="005A77F5"/>
    <w:rsid w:val="005B4FE6"/>
    <w:rsid w:val="007611C1"/>
    <w:rsid w:val="00B163ED"/>
    <w:rsid w:val="00B803D7"/>
    <w:rsid w:val="00CD1F24"/>
    <w:rsid w:val="00D33910"/>
    <w:rsid w:val="00E674A6"/>
    <w:rsid w:val="00E8665E"/>
    <w:rsid w:val="02EB239A"/>
    <w:rsid w:val="06354202"/>
    <w:rsid w:val="06BE492D"/>
    <w:rsid w:val="0EFA7029"/>
    <w:rsid w:val="114C0CD9"/>
    <w:rsid w:val="14646ED2"/>
    <w:rsid w:val="15C5694F"/>
    <w:rsid w:val="16162682"/>
    <w:rsid w:val="18857F56"/>
    <w:rsid w:val="1A5F72B6"/>
    <w:rsid w:val="1A8F74DD"/>
    <w:rsid w:val="1ADF736F"/>
    <w:rsid w:val="220821C8"/>
    <w:rsid w:val="22455C9B"/>
    <w:rsid w:val="2B5F3178"/>
    <w:rsid w:val="2B653354"/>
    <w:rsid w:val="2CD41411"/>
    <w:rsid w:val="30A54359"/>
    <w:rsid w:val="31380140"/>
    <w:rsid w:val="332A131F"/>
    <w:rsid w:val="342048F5"/>
    <w:rsid w:val="3518676F"/>
    <w:rsid w:val="3B585B17"/>
    <w:rsid w:val="40BC7329"/>
    <w:rsid w:val="41384420"/>
    <w:rsid w:val="4B0329D1"/>
    <w:rsid w:val="505D789C"/>
    <w:rsid w:val="55CE5006"/>
    <w:rsid w:val="571F1FCA"/>
    <w:rsid w:val="59E66DE5"/>
    <w:rsid w:val="5C0B13CB"/>
    <w:rsid w:val="5C367357"/>
    <w:rsid w:val="5CD438B6"/>
    <w:rsid w:val="5D98003B"/>
    <w:rsid w:val="5D98712F"/>
    <w:rsid w:val="5EAE1426"/>
    <w:rsid w:val="5FF561CA"/>
    <w:rsid w:val="60D1764E"/>
    <w:rsid w:val="67681DF0"/>
    <w:rsid w:val="6FE9E965"/>
    <w:rsid w:val="74FB356F"/>
    <w:rsid w:val="75994A9D"/>
    <w:rsid w:val="78367107"/>
    <w:rsid w:val="796D701C"/>
    <w:rsid w:val="7D41326B"/>
    <w:rsid w:val="7E8858D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3">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6"/>
    <w:autoRedefine/>
    <w:qFormat/>
    <w:uiPriority w:val="0"/>
    <w:rPr>
      <w:sz w:val="18"/>
      <w:szCs w:val="18"/>
    </w:rPr>
  </w:style>
  <w:style w:type="paragraph" w:styleId="5">
    <w:name w:val="footer"/>
    <w:basedOn w:val="1"/>
    <w:link w:val="15"/>
    <w:autoRedefine/>
    <w:qFormat/>
    <w:uiPriority w:val="0"/>
    <w:pPr>
      <w:tabs>
        <w:tab w:val="center" w:pos="4153"/>
        <w:tab w:val="right" w:pos="8306"/>
      </w:tabs>
      <w:snapToGrid w:val="0"/>
      <w:jc w:val="left"/>
    </w:pPr>
    <w:rPr>
      <w:sz w:val="18"/>
      <w:szCs w:val="18"/>
    </w:rPr>
  </w:style>
  <w:style w:type="paragraph" w:styleId="6">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spacing w:beforeAutospacing="1" w:afterAutospacing="1"/>
      <w:jc w:val="left"/>
    </w:pPr>
    <w:rPr>
      <w:rFonts w:cs="Times New Roman"/>
      <w:kern w:val="0"/>
      <w:sz w:val="24"/>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0"/>
    <w:rPr>
      <w:b/>
    </w:rPr>
  </w:style>
  <w:style w:type="character" w:styleId="12">
    <w:name w:val="Emphasis"/>
    <w:basedOn w:val="10"/>
    <w:autoRedefine/>
    <w:qFormat/>
    <w:uiPriority w:val="0"/>
    <w:rPr>
      <w:i/>
    </w:rPr>
  </w:style>
  <w:style w:type="character" w:styleId="13">
    <w:name w:val="Hyperlink"/>
    <w:basedOn w:val="10"/>
    <w:autoRedefine/>
    <w:qFormat/>
    <w:uiPriority w:val="0"/>
    <w:rPr>
      <w:color w:val="0000FF"/>
      <w:u w:val="single"/>
    </w:rPr>
  </w:style>
  <w:style w:type="character" w:customStyle="1" w:styleId="14">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15">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16">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159</Words>
  <Characters>168</Characters>
  <Lines>9</Lines>
  <Paragraphs>2</Paragraphs>
  <TotalTime>10</TotalTime>
  <ScaleCrop>false</ScaleCrop>
  <LinksUpToDate>false</LinksUpToDate>
  <CharactersWithSpaces>168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2022-03-22T14:32:00Z</dcterms:created>
  <dc:creator>俞锋</dc:creator>
  <cp:lastModifiedBy>ayayb</cp:lastModifiedBy>
  <cp:lastPrinted>2022-12-12T08:31:00Z</cp:lastPrinted>
  <dcterms:modified xsi:type="dcterms:W3CDTF">2024-01-17T07:31:36Z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CDD2EC5712F44895A80DD1C43CFC2055_13</vt:lpwstr>
  </property>
  <property fmtid="{D5CDD505-2E9C-101B-9397-08002B2CF9AE}" pid="4" name="commondata">
    <vt:lpwstr>eyJoZGlkIjoiNjZmY2NlMDNlYjQ4NDE1NTUzMDI0MTJlMDY2MDMxZjcifQ==</vt:lpwstr>
  </property>
  <property fmtid="{D5CDD505-2E9C-101B-9397-08002B2CF9AE}" pid="5" name="woTemplateTypoMode" linkTarget="0">
    <vt:lpwstr>web</vt:lpwstr>
  </property>
  <property fmtid="{D5CDD505-2E9C-101B-9397-08002B2CF9AE}" pid="6" name="woTemplate" linkTarget="0">
    <vt:i4>1</vt:i4>
  </property>
</Properties>
</file>