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Cs/>
          <w:spacing w:val="-17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-17"/>
          <w:kern w:val="21"/>
          <w:sz w:val="32"/>
          <w:szCs w:val="32"/>
          <w:lang w:val="en-US" w:eastAsia="zh-CN"/>
        </w:rPr>
        <w:t>附件：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-17"/>
          <w:kern w:val="21"/>
          <w:sz w:val="36"/>
          <w:szCs w:val="36"/>
        </w:rPr>
      </w:pP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-17"/>
          <w:kern w:val="2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7"/>
          <w:kern w:val="21"/>
          <w:sz w:val="36"/>
          <w:szCs w:val="36"/>
        </w:rPr>
        <w:t>2023年嘉兴市秀洲区“秀水泱泱·智汇秀洲”国有企业高层次人才公开招聘拟聘用人员</w:t>
      </w:r>
      <w:r>
        <w:rPr>
          <w:rFonts w:hint="eastAsia" w:ascii="方正小标宋简体" w:hAnsi="方正小标宋简体" w:eastAsia="方正小标宋简体" w:cs="方正小标宋简体"/>
          <w:bCs/>
          <w:spacing w:val="-17"/>
          <w:kern w:val="21"/>
          <w:sz w:val="36"/>
          <w:szCs w:val="36"/>
          <w:lang w:val="en-US" w:eastAsia="zh-CN"/>
        </w:rPr>
        <w:t>名单</w:t>
      </w:r>
    </w:p>
    <w:p>
      <w:pPr>
        <w:widowControl w:val="0"/>
        <w:wordWrap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pacing w:val="-17"/>
          <w:kern w:val="21"/>
          <w:sz w:val="44"/>
          <w:lang w:val="en-US" w:eastAsia="zh-CN"/>
        </w:rPr>
      </w:pPr>
    </w:p>
    <w:tbl>
      <w:tblPr>
        <w:tblStyle w:val="4"/>
        <w:tblW w:w="8055" w:type="dxa"/>
        <w:tblInd w:w="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40"/>
        <w:gridCol w:w="1095"/>
        <w:gridCol w:w="675"/>
        <w:gridCol w:w="1335"/>
        <w:gridCol w:w="121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pacing w:val="-1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spacing w:val="-1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0"/>
                <w:kern w:val="2"/>
                <w:sz w:val="22"/>
                <w:szCs w:val="22"/>
                <w:lang w:val="en-US" w:eastAsia="zh-CN" w:bidi="ar-SA"/>
              </w:rPr>
              <w:t>招聘岗位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pacing w:val="-1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67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pacing w:val="-1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0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pacing w:val="-1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0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121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pacing w:val="-1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0"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19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pacing w:val="-1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0"/>
                <w:sz w:val="22"/>
                <w:szCs w:val="22"/>
                <w:lang w:val="en-US" w:eastAsia="zh-CN"/>
              </w:rPr>
              <w:t>体检、考察情况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K001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徐骁南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22"/>
                <w:szCs w:val="22"/>
                <w:lang w:val="en-US" w:eastAsia="zh-CN"/>
              </w:rPr>
              <w:t>1997.2</w:t>
            </w:r>
          </w:p>
        </w:tc>
        <w:tc>
          <w:tcPr>
            <w:tcW w:w="19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王已航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22"/>
                <w:szCs w:val="22"/>
                <w:lang w:val="en-US" w:eastAsia="zh-CN"/>
              </w:rPr>
              <w:t>1998.8</w:t>
            </w:r>
          </w:p>
        </w:tc>
        <w:tc>
          <w:tcPr>
            <w:tcW w:w="19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翟  政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22"/>
                <w:szCs w:val="22"/>
                <w:lang w:val="en-US" w:eastAsia="zh-CN"/>
              </w:rPr>
              <w:t>1996.3</w:t>
            </w:r>
          </w:p>
        </w:tc>
        <w:tc>
          <w:tcPr>
            <w:tcW w:w="19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K002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沈雨晴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13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22"/>
                <w:szCs w:val="22"/>
                <w:lang w:val="en-US" w:eastAsia="zh-CN"/>
              </w:rPr>
              <w:t>1997.12</w:t>
            </w:r>
          </w:p>
        </w:tc>
        <w:tc>
          <w:tcPr>
            <w:tcW w:w="19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彭梦君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13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22"/>
                <w:szCs w:val="22"/>
                <w:lang w:val="en-US" w:eastAsia="zh-CN"/>
              </w:rPr>
              <w:t>1994.2</w:t>
            </w:r>
          </w:p>
        </w:tc>
        <w:tc>
          <w:tcPr>
            <w:tcW w:w="19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K003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王晋元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22"/>
                <w:szCs w:val="22"/>
                <w:lang w:val="en-US" w:eastAsia="zh-CN"/>
              </w:rPr>
              <w:t>1993.7</w:t>
            </w:r>
          </w:p>
        </w:tc>
        <w:tc>
          <w:tcPr>
            <w:tcW w:w="19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徐振强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22"/>
                <w:szCs w:val="22"/>
                <w:lang w:val="en-US" w:eastAsia="zh-CN"/>
              </w:rPr>
              <w:t>1997.4</w:t>
            </w:r>
          </w:p>
        </w:tc>
        <w:tc>
          <w:tcPr>
            <w:tcW w:w="19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高</w:t>
            </w: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听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22"/>
                <w:szCs w:val="22"/>
                <w:lang w:val="en-US" w:eastAsia="zh-CN"/>
              </w:rPr>
              <w:t>1997.9</w:t>
            </w:r>
          </w:p>
        </w:tc>
        <w:tc>
          <w:tcPr>
            <w:tcW w:w="19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11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K004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陈科冠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22"/>
                <w:szCs w:val="22"/>
                <w:lang w:val="en-US" w:eastAsia="zh-CN"/>
              </w:rPr>
              <w:t>1994.7</w:t>
            </w:r>
          </w:p>
        </w:tc>
        <w:tc>
          <w:tcPr>
            <w:tcW w:w="19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9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K005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王秋晨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22"/>
                <w:szCs w:val="22"/>
                <w:lang w:val="en-US" w:eastAsia="zh-CN"/>
              </w:rPr>
              <w:t>1997.10</w:t>
            </w:r>
          </w:p>
        </w:tc>
        <w:tc>
          <w:tcPr>
            <w:tcW w:w="19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K006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蒋</w:t>
            </w: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赟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22"/>
                <w:szCs w:val="22"/>
                <w:lang w:val="en-US" w:eastAsia="zh-CN"/>
              </w:rPr>
              <w:t>1997.2</w:t>
            </w:r>
          </w:p>
        </w:tc>
        <w:tc>
          <w:tcPr>
            <w:tcW w:w="19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陈丽慧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13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22"/>
                <w:szCs w:val="22"/>
                <w:lang w:val="en-US" w:eastAsia="zh-CN"/>
              </w:rPr>
              <w:t>1997.9</w:t>
            </w:r>
          </w:p>
        </w:tc>
        <w:tc>
          <w:tcPr>
            <w:tcW w:w="19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11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K007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梁</w:t>
            </w: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言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女</w:t>
            </w:r>
          </w:p>
        </w:tc>
        <w:tc>
          <w:tcPr>
            <w:tcW w:w="13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22"/>
                <w:szCs w:val="22"/>
                <w:lang w:val="en-US" w:eastAsia="zh-CN"/>
              </w:rPr>
              <w:t>1993.3</w:t>
            </w:r>
          </w:p>
        </w:tc>
        <w:tc>
          <w:tcPr>
            <w:tcW w:w="19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114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K009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马宇卿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  <w:t>1995.11</w:t>
            </w:r>
          </w:p>
        </w:tc>
        <w:tc>
          <w:tcPr>
            <w:tcW w:w="19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K010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葛玉龙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22"/>
                <w:szCs w:val="22"/>
                <w:lang w:val="en-US" w:eastAsia="zh-CN"/>
              </w:rPr>
              <w:t>1994.5</w:t>
            </w:r>
          </w:p>
        </w:tc>
        <w:tc>
          <w:tcPr>
            <w:tcW w:w="19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李洋洋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男</w:t>
            </w:r>
          </w:p>
        </w:tc>
        <w:tc>
          <w:tcPr>
            <w:tcW w:w="13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博士研究生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/>
                <w:color w:val="000000"/>
                <w:sz w:val="22"/>
                <w:szCs w:val="22"/>
                <w:lang w:val="en-US" w:eastAsia="zh-CN"/>
              </w:rPr>
              <w:t>1984.3</w:t>
            </w:r>
          </w:p>
        </w:tc>
        <w:tc>
          <w:tcPr>
            <w:tcW w:w="190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Cs/>
                <w:spacing w:val="-17"/>
                <w:kern w:val="21"/>
                <w:sz w:val="22"/>
                <w:szCs w:val="22"/>
                <w:vertAlign w:val="baseline"/>
                <w:lang w:val="en-US" w:eastAsia="zh-CN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C611B0"/>
    <w:multiLevelType w:val="singleLevel"/>
    <w:tmpl w:val="79C611B0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13DD52B5"/>
    <w:rsid w:val="13DD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iPriority w:val="0"/>
    <w:pPr>
      <w:numPr>
        <w:ilvl w:val="0"/>
        <w:numId w:val="1"/>
      </w:numPr>
    </w:pPr>
  </w:style>
  <w:style w:type="table" w:styleId="4">
    <w:name w:val="Table Grid"/>
    <w:basedOn w:val="3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2024-01-23T08:17:00Z</dcterms:created>
  <dc:creator>Administrator</dc:creator>
  <cp:lastModifiedBy>Administrator</cp:lastModifiedBy>
  <dcterms:modified xsi:type="dcterms:W3CDTF">2024-01-23T08:17:41Z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2E952F91D258496DB4E9FE98079B5AA3_11</vt:lpwstr>
  </property>
</Properties>
</file>