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4</w:t>
      </w:r>
      <w:r>
        <w:rPr>
          <w:rFonts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上海市</w:t>
      </w:r>
      <w:r>
        <w:rPr>
          <w:rFonts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崇明区专业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技术（</w:t>
      </w:r>
      <w:r>
        <w:rPr>
          <w:rFonts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技能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）</w:t>
      </w:r>
      <w:r>
        <w:rPr>
          <w:rFonts w:ascii="方正小标宋简体" w:hAnsi="方正小标宋简体" w:eastAsia="方正小标宋简体" w:cs="方正小标宋简体"/>
          <w:spacing w:val="-11"/>
          <w:kern w:val="0"/>
          <w:sz w:val="36"/>
          <w:szCs w:val="36"/>
          <w:shd w:val="clear" w:color="auto" w:fill="FFFFFF"/>
          <w:lang w:bidi="ar"/>
        </w:rPr>
        <w:t>储备人才招聘职位</w:t>
      </w:r>
    </w:p>
    <w:tbl>
      <w:tblPr>
        <w:tblStyle w:val="6"/>
        <w:tblpPr w:leftFromText="180" w:rightFromText="180" w:vertAnchor="text" w:horzAnchor="page" w:tblpXSpec="center" w:tblpY="183"/>
        <w:tblOverlap w:val="never"/>
        <w:tblW w:w="9998" w:type="dxa"/>
        <w:jc w:val="center"/>
        <w:tblInd w:w="6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90"/>
        <w:gridCol w:w="1152"/>
        <w:gridCol w:w="3434"/>
        <w:gridCol w:w="622"/>
        <w:gridCol w:w="2150"/>
        <w:gridCol w:w="9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岗位简介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储备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区委党校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从事党校教咨研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等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经济学类、政治学类、马克思主义理论类、社会学类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区发展改革委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社会发展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协调平衡发展政策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、信用体系及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社会事业建设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等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人口、资源与环境科学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，资源与环境经济学，环境资源科学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区发展改革委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项目管理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编制投资计划、区政府实事项目和重点工程建设计划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及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建设项目的协调推进和督查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投资管理类、土木工程类、能源动力类、能源经济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区规划资源局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城乡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规划管理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城乡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规划设计管理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等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区建设管理委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设施运营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9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从事燃气行业、道路照明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、地下空间规划布局及安全使用管理</w:t>
            </w:r>
            <w:r>
              <w:rPr>
                <w:rStyle w:val="9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土木类、电气类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规划研究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从事乡村振兴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区域规划、政策研究及落实推进等工作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建筑类、</w:t>
            </w:r>
            <w:r>
              <w:rPr>
                <w:rStyle w:val="9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农业经济管理类、经济学类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作物栽培与植物保护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从事农作物栽培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、病虫害监测防治及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相关技术推广应用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9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植物生产类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、园艺学类、作物学类、蔬菜学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疫病防控与畜牧兽医</w:t>
            </w:r>
          </w:p>
        </w:tc>
        <w:tc>
          <w:tcPr>
            <w:tcW w:w="3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从事动物疫病检测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及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防控等工作</w:t>
            </w:r>
          </w:p>
        </w:tc>
        <w:tc>
          <w:tcPr>
            <w:tcW w:w="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动物生产类、</w:t>
            </w:r>
            <w:r>
              <w:rPr>
                <w:rStyle w:val="9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动物医学类、兽医学类、畜牧学类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农机管理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从事农业机械化新技术、新机具的引进推广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农业工程类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农技推广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从事农业综合技术推广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及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指导服务等工作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作物学类、蔬菜学、植物保护类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农产品安全监管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从事农产品质量安全监管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及</w:t>
            </w: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绿色认证等工作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食品科学与工程类、环境科学与工程类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水产养殖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从事水产新品种试验及养殖技术指导推广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水产类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区水务局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给排水管理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Style w:val="7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从事供排水项目规划设计</w:t>
            </w:r>
            <w:r>
              <w:rPr>
                <w:rStyle w:val="8"/>
                <w:rFonts w:ascii="仿宋" w:hAnsi="仿宋" w:eastAsia="仿宋" w:cs="仿宋"/>
                <w:color w:val="auto"/>
                <w:sz w:val="20"/>
                <w:szCs w:val="20"/>
                <w:lang w:bidi="ar"/>
              </w:rPr>
              <w:t>、项目管理及施工验收等工作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区市场监管局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市场监管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从事食品药品、产品质量、特种设备、消费维权等领域市场监督管理等工作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经济学类、食品科学与工程类、药学类、机械类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岗位简介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储备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区体育局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体育管理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从事社区体育、体育指导员队伍、运动队训练、体育赛事活动管理等工作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体育学类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区绿化市容局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园林工程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 w:bidi="ar"/>
              </w:rPr>
              <w:t>城市景观园林规划、工程管理及资源保护利用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林学类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区交通委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道路运输管理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从事公共交通运输行业管理等工作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交通运输类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区应急局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安全生产监管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从事应急管理、安全技术及工程等工作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安全科学与工程类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区大数据中心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数据运营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从事数据项目业务沟通协调、数据管理服务及产品优化等工作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电子信息、自动化、计算机、数据科学及大数据技术等相关专业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区融媒体中心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媒体编播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从事新闻、专题片的文字采编及新媒体编辑、推送、运营等工作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新闻传播学类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长兴企业集团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产业规划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从事海装产业发展战略规划编制管理、跟踪督促、调整评估、课题研究等工作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海洋工程类、管理科学与工程类、材料类、数学类、物理学类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生态旅游集团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旅游市场营销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从事行业管理、项目规划、市场开发、营销策划、活动组织等工作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旅游管理、市场营销、企业管理等相关专业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生态城建集团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项目工程管理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从事项目立项、规划、设计、用地等前期手续办理等工作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工程管理、土木工程、测绘工程等相关专业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生态城建集团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城市更新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从事土地收储整理、配套安置房管理等工作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土木、水利与交通工程、土地资源管理、土木工程等相关专业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东滩建设集团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规划设计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从事国土空间规划设计、项目方案研究完善等工作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东滩建设集团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建筑工程管理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从事房地产产品建筑规划设计、政策法规研究、项目实施监督协调等工作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建筑类、土木类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不限</w:t>
            </w:r>
          </w:p>
        </w:tc>
      </w:tr>
    </w:tbl>
    <w:p>
      <w:pPr>
        <w:widowControl/>
        <w:wordWrap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13"/>
          <w:szCs w:val="13"/>
          <w:shd w:val="clear" w:fill="FFFFFF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71" w:right="1474" w:bottom="187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16FD"/>
    <w:rsid w:val="00037D5E"/>
    <w:rsid w:val="02C163B9"/>
    <w:rsid w:val="04402502"/>
    <w:rsid w:val="08844E5E"/>
    <w:rsid w:val="08CB4298"/>
    <w:rsid w:val="08F500D2"/>
    <w:rsid w:val="0AE41FB7"/>
    <w:rsid w:val="0D372493"/>
    <w:rsid w:val="0E3E2800"/>
    <w:rsid w:val="0F49520C"/>
    <w:rsid w:val="0F9278B2"/>
    <w:rsid w:val="0FA12EDF"/>
    <w:rsid w:val="0FB51E1C"/>
    <w:rsid w:val="11954F56"/>
    <w:rsid w:val="14D916FD"/>
    <w:rsid w:val="158979E1"/>
    <w:rsid w:val="16194FD2"/>
    <w:rsid w:val="17CA5848"/>
    <w:rsid w:val="17F771CD"/>
    <w:rsid w:val="18321F01"/>
    <w:rsid w:val="19DB2230"/>
    <w:rsid w:val="1A207088"/>
    <w:rsid w:val="1BD92BC9"/>
    <w:rsid w:val="1C04283C"/>
    <w:rsid w:val="1D037682"/>
    <w:rsid w:val="1D6A2E40"/>
    <w:rsid w:val="1E5F6719"/>
    <w:rsid w:val="20082AAD"/>
    <w:rsid w:val="218F7D1E"/>
    <w:rsid w:val="21CF7767"/>
    <w:rsid w:val="22655A89"/>
    <w:rsid w:val="22956503"/>
    <w:rsid w:val="22B43039"/>
    <w:rsid w:val="23084F0F"/>
    <w:rsid w:val="230C2000"/>
    <w:rsid w:val="25B81816"/>
    <w:rsid w:val="27AD6682"/>
    <w:rsid w:val="27D7535A"/>
    <w:rsid w:val="282913E3"/>
    <w:rsid w:val="282E5190"/>
    <w:rsid w:val="29A55AE5"/>
    <w:rsid w:val="29E138BC"/>
    <w:rsid w:val="2A271638"/>
    <w:rsid w:val="2A47572B"/>
    <w:rsid w:val="2C503566"/>
    <w:rsid w:val="2C897D40"/>
    <w:rsid w:val="2DFB3400"/>
    <w:rsid w:val="2EC22E4D"/>
    <w:rsid w:val="303A10F1"/>
    <w:rsid w:val="31CE415F"/>
    <w:rsid w:val="338D65CA"/>
    <w:rsid w:val="33A72699"/>
    <w:rsid w:val="33E226E0"/>
    <w:rsid w:val="348F7BD0"/>
    <w:rsid w:val="35EA7DF7"/>
    <w:rsid w:val="366C1226"/>
    <w:rsid w:val="39664C3D"/>
    <w:rsid w:val="3C1D1B0A"/>
    <w:rsid w:val="3CE2434B"/>
    <w:rsid w:val="3CEE003D"/>
    <w:rsid w:val="3DC47E6D"/>
    <w:rsid w:val="3F4E6A51"/>
    <w:rsid w:val="3F57172E"/>
    <w:rsid w:val="3FA346B9"/>
    <w:rsid w:val="402119B1"/>
    <w:rsid w:val="4209251F"/>
    <w:rsid w:val="42682100"/>
    <w:rsid w:val="42AE06DC"/>
    <w:rsid w:val="43634200"/>
    <w:rsid w:val="43777922"/>
    <w:rsid w:val="45A84A80"/>
    <w:rsid w:val="47992DF4"/>
    <w:rsid w:val="483C27C1"/>
    <w:rsid w:val="48E86569"/>
    <w:rsid w:val="498E751F"/>
    <w:rsid w:val="4A61187C"/>
    <w:rsid w:val="4AA76488"/>
    <w:rsid w:val="4B8F571F"/>
    <w:rsid w:val="4BCF7636"/>
    <w:rsid w:val="4BF973B7"/>
    <w:rsid w:val="4D78370C"/>
    <w:rsid w:val="4D825136"/>
    <w:rsid w:val="4DAB63D8"/>
    <w:rsid w:val="4EC71A9F"/>
    <w:rsid w:val="4FC47583"/>
    <w:rsid w:val="50526128"/>
    <w:rsid w:val="51761720"/>
    <w:rsid w:val="523F33A7"/>
    <w:rsid w:val="535151FB"/>
    <w:rsid w:val="535C4293"/>
    <w:rsid w:val="54065E3C"/>
    <w:rsid w:val="542124CE"/>
    <w:rsid w:val="54CC18AE"/>
    <w:rsid w:val="56222DE5"/>
    <w:rsid w:val="58F941EE"/>
    <w:rsid w:val="5B12225D"/>
    <w:rsid w:val="5B740141"/>
    <w:rsid w:val="5BD43BF1"/>
    <w:rsid w:val="5C04709A"/>
    <w:rsid w:val="5D75680B"/>
    <w:rsid w:val="5EC532EC"/>
    <w:rsid w:val="610C3445"/>
    <w:rsid w:val="613A6E18"/>
    <w:rsid w:val="6225029A"/>
    <w:rsid w:val="64BD432E"/>
    <w:rsid w:val="655F3CAE"/>
    <w:rsid w:val="65F52B6A"/>
    <w:rsid w:val="663D6646"/>
    <w:rsid w:val="66511A53"/>
    <w:rsid w:val="695C1945"/>
    <w:rsid w:val="696C644A"/>
    <w:rsid w:val="6CA93267"/>
    <w:rsid w:val="6DC5010E"/>
    <w:rsid w:val="6E18249F"/>
    <w:rsid w:val="70F965B9"/>
    <w:rsid w:val="714D711B"/>
    <w:rsid w:val="716E4682"/>
    <w:rsid w:val="729B1A10"/>
    <w:rsid w:val="758622D7"/>
    <w:rsid w:val="75952280"/>
    <w:rsid w:val="76345681"/>
    <w:rsid w:val="76C13EBC"/>
    <w:rsid w:val="78183413"/>
    <w:rsid w:val="78D76B78"/>
    <w:rsid w:val="793735AD"/>
    <w:rsid w:val="798D1A53"/>
    <w:rsid w:val="7A1F04C5"/>
    <w:rsid w:val="7A3E7571"/>
    <w:rsid w:val="7D202900"/>
    <w:rsid w:val="7D5F647D"/>
    <w:rsid w:val="7DB054A3"/>
    <w:rsid w:val="7E186949"/>
    <w:rsid w:val="7E582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2020-04-13T02:13:00Z</dcterms:created>
  <dc:creator>jhj</dc:creator>
  <cp:lastModifiedBy>Administrator</cp:lastModifiedBy>
  <cp:lastPrinted>2024-01-10T00:22:00Z</cp:lastPrinted>
  <dcterms:modified xsi:type="dcterms:W3CDTF">2024-01-11T00:37:38Z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