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24" w:lineRule="atLeast"/>
        <w:ind w:firstLine="644"/>
        <w:jc w:val="center"/>
        <w:rPr>
          <w:rFonts w:hint="eastAsia"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t>北海市铁山港区</w:t>
      </w:r>
      <w:r>
        <w:rPr>
          <w:rFonts w:hint="eastAsia" w:ascii="黑体" w:eastAsia="黑体"/>
          <w:color w:val="auto"/>
          <w:sz w:val="44"/>
          <w:szCs w:val="44"/>
          <w:lang w:eastAsia="zh-CN"/>
        </w:rPr>
        <w:t>医疗保障服务中心</w:t>
      </w:r>
    </w:p>
    <w:p>
      <w:pPr>
        <w:pStyle w:val="7"/>
        <w:shd w:val="clear" w:color="auto" w:fill="FFFFFF"/>
        <w:spacing w:before="0" w:beforeAutospacing="0" w:after="0" w:afterAutospacing="0" w:line="524" w:lineRule="atLeast"/>
        <w:ind w:firstLine="644"/>
        <w:jc w:val="center"/>
        <w:rPr>
          <w:rFonts w:ascii="黑体" w:eastAsia="黑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  <w:lang w:eastAsia="zh-CN"/>
        </w:rPr>
        <w:t>招聘</w:t>
      </w:r>
      <w:r>
        <w:rPr>
          <w:rFonts w:hint="eastAsia" w:ascii="黑体" w:eastAsia="黑体"/>
          <w:color w:val="auto"/>
          <w:sz w:val="44"/>
          <w:szCs w:val="44"/>
        </w:rPr>
        <w:t>公益性岗位人员公告</w:t>
      </w:r>
    </w:p>
    <w:p>
      <w:pPr>
        <w:pStyle w:val="7"/>
        <w:shd w:val="clear" w:color="auto" w:fill="FFFFFF"/>
        <w:spacing w:before="0" w:beforeAutospacing="0" w:after="0" w:afterAutospacing="0" w:line="524" w:lineRule="atLeast"/>
        <w:ind w:firstLine="644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根据有关文件精神，结合实际工作需要，经区人社局同意，我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color w:val="auto"/>
          <w:sz w:val="32"/>
          <w:szCs w:val="32"/>
        </w:rPr>
        <w:t>现面向社会公开招聘公益性岗位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个，用于安置就业困难人员就业。现将招聘有关事项公告如下：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一、招聘原则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按照公开、公平、竞争、择优的原则，采取直接面试考核办法择优聘用。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二、招聘对象及要求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(一)招聘对象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具有北海市户籍，符合北海市公益性岗位使用的政策条件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</w:rPr>
        <w:t>（持有《就业失业登记证》或就业创业证、并经人社部门认定的就业困难人员）。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(二)招聘条件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9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1.拥护中国共产党的领导，坚持党的路线、方针、政策。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9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2.品行端正，具有较好的道德修养，遵纪守法、无违法犯罪记录，无不良嗜好，无复杂社会关系。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9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3.服从管理，吃苦耐劳，责任心强，能按时完成工作。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9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4.有机动车驾驶C证会开手波车的优先录用。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(三)有下列情形之一者，不予聘用：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1.曾受过刑事处罚、治安处罚以及被开除公职的人员;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2.涉嫌违纪违法正在接受审查尚未得出结论的;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3.违反社会公德、职业道德，造成不良影响的;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4.参加非法组织活动的;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5.法律规定不得录(聘)用的其他情形。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三、招聘岗位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后勤服务人员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四、招聘人数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五、工作内容及地点：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清洁办公场所与协助办公室工作，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北海市铁山港区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南康镇朝阳大道南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172号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六、薪酬待遇：</w:t>
      </w:r>
      <w:r>
        <w:rPr>
          <w:rFonts w:hint="eastAsia" w:ascii="仿宋_GB2312" w:eastAsia="仿宋_GB2312"/>
          <w:color w:val="auto"/>
          <w:sz w:val="32"/>
          <w:szCs w:val="32"/>
        </w:rPr>
        <w:t>聘用人员在工作期间工资待遇根据市有关规定执行，月工资不低于本地最低工资标准，并按规定缴纳五项社会保险(个人应缴纳部分从工资中扣除)。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七、具体招录工作程序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报名时间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</w:rPr>
        <w:t>日-202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（二）报名办法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及资格审查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采取现场报名的方式进行报名，不接受电话或邮寄材料等其他形式报名。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1、报名地点：北海市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铁山港区南康镇朝阳大道南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172号</w:t>
      </w:r>
      <w:r>
        <w:rPr>
          <w:rFonts w:hint="eastAsia" w:ascii="仿宋_GB2312" w:eastAsia="仿宋_GB2312"/>
          <w:color w:val="auto"/>
          <w:sz w:val="32"/>
          <w:szCs w:val="32"/>
        </w:rPr>
        <w:t>，电话：0779-86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03636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2.报名需提供的材料及资格审查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报名者自行下载并填写《北海市铁山港区公益性岗位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工作人员报名表</w:t>
      </w:r>
      <w:r>
        <w:rPr>
          <w:rFonts w:hint="eastAsia" w:ascii="仿宋_GB2312" w:eastAsia="仿宋_GB2312"/>
          <w:color w:val="auto"/>
          <w:sz w:val="32"/>
          <w:szCs w:val="32"/>
        </w:rPr>
        <w:t>》（见附件），并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提交</w:t>
      </w:r>
      <w:r>
        <w:rPr>
          <w:rFonts w:hint="eastAsia" w:ascii="仿宋_GB2312" w:eastAsia="仿宋_GB2312"/>
          <w:color w:val="auto"/>
          <w:sz w:val="32"/>
          <w:szCs w:val="32"/>
        </w:rPr>
        <w:t>近期免冠1寸彩照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张，携带本人有效身份证、《就业失业登记证》（或《就业创业证》等所需材料的原件及复印件于202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17：30分</w:t>
      </w:r>
      <w:r>
        <w:rPr>
          <w:rFonts w:hint="eastAsia" w:ascii="仿宋_GB2312" w:eastAsia="仿宋_GB2312"/>
          <w:color w:val="auto"/>
          <w:sz w:val="32"/>
          <w:szCs w:val="32"/>
        </w:rPr>
        <w:t>前到指定报名点现场报名和资格审查。报名提供的信息必须真实准确，凡弄虚作假者，取消报名资格。资格审查贯穿公开招聘工作的全过程。在招聘过程中对申报材料故意隐瞒，弄虚作假的一经发现证实，取消资格，本人承担由此产生的一切后果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（三）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面试考核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4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1、</w:t>
      </w:r>
      <w:r>
        <w:rPr>
          <w:rFonts w:hint="eastAsia" w:ascii="仿宋_GB2312" w:eastAsia="仿宋_GB2312"/>
          <w:color w:val="auto"/>
          <w:sz w:val="32"/>
          <w:szCs w:val="32"/>
        </w:rPr>
        <w:t>报名截止后，对应聘人员进行筛选，筛选通过的人员，以电话形式通知参加面试考核。具体时间及地点另行通知。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sz w:val="32"/>
        </w:rPr>
        <w:pict>
          <v:rect id="KGD_615037B8$01$22$00001" o:spid="_x0000_s1026" o:spt="1" alt="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" style="position:absolute;left:0pt;margin-left:-100pt;margin-top:-62pt;height:5pt;width:5pt;visibility:hidden;z-index:25166848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27" o:spt="1" alt="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" style="position:absolute;left:0pt;margin-left:-100pt;margin-top:-62pt;height:5pt;width:5pt;visibility:hidden;z-index:25166745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28" o:spt="1" alt="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" style="position:absolute;left:0pt;margin-left:-100pt;margin-top:-62pt;height:5pt;width:5pt;visibility:hidden;z-index:25166643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29" o:spt="1" alt="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" style="position:absolute;left:0pt;margin-left:-100pt;margin-top:-62pt;height:5pt;width:5pt;visibility:hidden;z-index:251665408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0" o:spt="1" alt="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" style="position:absolute;left:0pt;margin-left:-100pt;margin-top:-62pt;height:5pt;width:5pt;visibility:hidden;z-index:251664384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1" o:spt="1" alt="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" style="position:absolute;left:0pt;margin-left:-100pt;margin-top:-62pt;height:5pt;width:5pt;visibility:hidden;z-index:25166336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32" o:spt="1" alt="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" style="position:absolute;left:0pt;margin-left:-100pt;margin-top:-62pt;height:5pt;width:5pt;visibility:hidden;z-index:251662336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sz w:val="32"/>
        </w:rPr>
        <w:pict>
          <v:rect id="KGD_Gobal1" o:spid="_x0000_s1033" o:spt="1" alt="lskY7P30+39SSS2ze3CC/JzRkAxc1w33C9ls9xVGFRQDlhxiqbpsRpUol5/P5dXKs518M1UJUpQo424vd7j6NIitPh41+WsFzeLMWK6bbcU+kJQITEbLKcel3YDKSxFmjXpPhuRMLxBZoICRCCuscFK7YTfioaIBuZQflG5WEQO22hgbjJ7W6+GZ04Srp9oUtGuSbspitnsUEUwYqo4BiARzVnIwDM10c9YMHKNakze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qUXLmkFo4olCXjvhTgfxL0wbCDFlArw6icDOP75ZHSmg72BHgJM9YmTF0X1BEry1ZzxtXy2mM4jEGjqSYeY2Y3nhnADCbrgIL0ztYsaO5QPdPL2p2Y6wWcYUVbIopg4Qg7/AhJM76eEQIXi046ulClmTnQ2rxeJJXnyLG/52whaMjtH5fxDdCdszzaY1vZaklU0nWEMYm49VlCcRL4JYhJfTzMTWn/hpuNqXc4UilaClvg48axcxceLDlneX1hHrpLStD1Y5hGw00nl8EmLC2CECBOC2xflt1AqnWs7LpFY8Q9xS1eTsVj3AA1SQai2kn66bUAC/OpnKltON8sAY8FHQzOlynoLWXQp71go9hAM/yWVyea94Z6dOUsM9IGn7hENvNqZWRZRfOUpKV3uNeA==" style="position:absolute;left:0pt;margin-left:-100pt;margin-top:-62pt;height:5pt;width:5pt;visibility:hidden;z-index:251661312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 aspectratio="f"/>
          </v:rect>
        </w:pic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、面试及考核合格的，报区人社局核查并经公示七天后无异议的，办理上岗审批手续，与就业困难人员签订聘用合同。合同实行一年一聘、一年一签。聘用岗位性质为编制外公益性岗位。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八、温馨提示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本次招聘公告以及后续相关工作将分别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在北海市铁山港区医疗保障局门户网站公布</w:t>
      </w:r>
      <w:r>
        <w:rPr>
          <w:rFonts w:hint="eastAsia" w:ascii="仿宋_GB2312" w:eastAsia="仿宋_GB2312"/>
          <w:color w:val="auto"/>
          <w:sz w:val="32"/>
          <w:szCs w:val="32"/>
        </w:rPr>
        <w:t>和北海市铁山港区政府网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站</w:t>
      </w:r>
      <w:r>
        <w:rPr>
          <w:rFonts w:hint="eastAsia" w:ascii="仿宋_GB2312" w:eastAsia="仿宋_GB2312"/>
          <w:color w:val="auto"/>
          <w:sz w:val="32"/>
          <w:szCs w:val="32"/>
        </w:rPr>
        <w:t>公布，报名参加公益性岗位应聘人员的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复印</w:t>
      </w:r>
      <w:r>
        <w:rPr>
          <w:rFonts w:hint="eastAsia" w:ascii="仿宋_GB2312" w:eastAsia="仿宋_GB2312"/>
          <w:color w:val="auto"/>
          <w:sz w:val="32"/>
          <w:szCs w:val="32"/>
        </w:rPr>
        <w:t>材料，我单位将代为保密，恕不退还。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righ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sz w:val="32"/>
        </w:rPr>
        <w:pict>
          <v:rect id="KG_Shd_3" o:spid="_x0000_s1034" o:spt="1" style="position:absolute;left:0pt;margin-left:-297.65pt;margin-top:-421pt;height:1683.9pt;width:1190.7pt;visibility:hidden;z-index:-251656192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</w:rPr>
        <w:t>北海市铁山港区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医疗保障服务中心</w:t>
      </w:r>
      <w:r>
        <w:rPr>
          <w:rFonts w:ascii="仿宋_GB2312" w:eastAsia="仿宋_GB2312"/>
          <w:color w:val="auto"/>
          <w:sz w:val="32"/>
          <w:szCs w:val="32"/>
        </w:rPr>
        <w:t>  </w:t>
      </w:r>
    </w:p>
    <w:p>
      <w:pPr>
        <w:pStyle w:val="7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71653"/>
    <w:multiLevelType w:val="multilevel"/>
    <w:tmpl w:val="54C71653"/>
    <w:lvl w:ilvl="0" w:tentative="0">
      <w:start w:val="1"/>
      <w:numFmt w:val="chineseCountingThousand"/>
      <w:lvlText w:val="（%1）"/>
      <w:lvlJc w:val="left"/>
      <w:pPr>
        <w:tabs>
          <w:tab w:val="left" w:pos="1544"/>
        </w:tabs>
        <w:ind w:left="1544" w:hanging="900"/>
      </w:pPr>
    </w:lvl>
    <w:lvl w:ilvl="1" w:tentative="0">
      <w:start w:val="1"/>
      <w:numFmt w:val="lowerLetter"/>
      <w:lvlText w:val="%2)"/>
      <w:lvlJc w:val="left"/>
      <w:pPr>
        <w:tabs>
          <w:tab w:val="left" w:pos="1484"/>
        </w:tabs>
        <w:ind w:left="148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4"/>
        </w:tabs>
        <w:ind w:left="1904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4"/>
        </w:tabs>
        <w:ind w:left="232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4"/>
        </w:tabs>
        <w:ind w:left="274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4"/>
        </w:tabs>
        <w:ind w:left="3164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4"/>
        </w:tabs>
        <w:ind w:left="358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4"/>
        </w:tabs>
        <w:ind w:left="400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4"/>
        </w:tabs>
        <w:ind w:left="44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ZmRjMTUxNDA1NzhjNDZiMTRlY2E4OWY2ZjY3OGUifQ=="/>
  </w:docVars>
  <w:rsids>
    <w:rsidRoot w:val="00726E40"/>
    <w:rsid w:val="00011E08"/>
    <w:rsid w:val="000F3787"/>
    <w:rsid w:val="003E1E70"/>
    <w:rsid w:val="00496494"/>
    <w:rsid w:val="004A2258"/>
    <w:rsid w:val="004A660D"/>
    <w:rsid w:val="004B0231"/>
    <w:rsid w:val="004F070F"/>
    <w:rsid w:val="005B1BA4"/>
    <w:rsid w:val="00726E40"/>
    <w:rsid w:val="00752FBC"/>
    <w:rsid w:val="00756338"/>
    <w:rsid w:val="00837AE9"/>
    <w:rsid w:val="00883593"/>
    <w:rsid w:val="00937DBB"/>
    <w:rsid w:val="009E3A7B"/>
    <w:rsid w:val="00A22941"/>
    <w:rsid w:val="00A53867"/>
    <w:rsid w:val="00AF1272"/>
    <w:rsid w:val="00C35646"/>
    <w:rsid w:val="00CD4DAE"/>
    <w:rsid w:val="00DE7E2C"/>
    <w:rsid w:val="00E626A6"/>
    <w:rsid w:val="00F56DA4"/>
    <w:rsid w:val="028B6E33"/>
    <w:rsid w:val="02EC1322"/>
    <w:rsid w:val="03CE1A9A"/>
    <w:rsid w:val="03E66DDB"/>
    <w:rsid w:val="09C86B27"/>
    <w:rsid w:val="0CEA0753"/>
    <w:rsid w:val="0DD57ECE"/>
    <w:rsid w:val="0EDB2681"/>
    <w:rsid w:val="12F233C2"/>
    <w:rsid w:val="13B27B65"/>
    <w:rsid w:val="14B64837"/>
    <w:rsid w:val="14E05AD6"/>
    <w:rsid w:val="15FF2645"/>
    <w:rsid w:val="19DE4D69"/>
    <w:rsid w:val="1ABF39A0"/>
    <w:rsid w:val="1D5512D6"/>
    <w:rsid w:val="1D6A580A"/>
    <w:rsid w:val="20CB584D"/>
    <w:rsid w:val="23517B9F"/>
    <w:rsid w:val="24702E55"/>
    <w:rsid w:val="24A02EA4"/>
    <w:rsid w:val="25085FED"/>
    <w:rsid w:val="251E63AD"/>
    <w:rsid w:val="275E06D4"/>
    <w:rsid w:val="28321DFB"/>
    <w:rsid w:val="29926753"/>
    <w:rsid w:val="2C7979D2"/>
    <w:rsid w:val="2CFE1820"/>
    <w:rsid w:val="2FA44F44"/>
    <w:rsid w:val="3106296F"/>
    <w:rsid w:val="314F4B8B"/>
    <w:rsid w:val="34C71EAA"/>
    <w:rsid w:val="35D17E57"/>
    <w:rsid w:val="373A06B1"/>
    <w:rsid w:val="3BC33BEF"/>
    <w:rsid w:val="3C352E54"/>
    <w:rsid w:val="3C8005E2"/>
    <w:rsid w:val="3EBE1B61"/>
    <w:rsid w:val="3F782202"/>
    <w:rsid w:val="3FC3599B"/>
    <w:rsid w:val="3FC61FCB"/>
    <w:rsid w:val="3FED5142"/>
    <w:rsid w:val="41163282"/>
    <w:rsid w:val="423A65A6"/>
    <w:rsid w:val="43E14926"/>
    <w:rsid w:val="45CC15DB"/>
    <w:rsid w:val="464078D3"/>
    <w:rsid w:val="465B295F"/>
    <w:rsid w:val="4EEB0027"/>
    <w:rsid w:val="4FEC0FEC"/>
    <w:rsid w:val="51305554"/>
    <w:rsid w:val="521749AF"/>
    <w:rsid w:val="55175D0C"/>
    <w:rsid w:val="55B95340"/>
    <w:rsid w:val="578D3F2B"/>
    <w:rsid w:val="595146F5"/>
    <w:rsid w:val="5E517AA1"/>
    <w:rsid w:val="5F474BEB"/>
    <w:rsid w:val="5F955065"/>
    <w:rsid w:val="605129B1"/>
    <w:rsid w:val="685526B0"/>
    <w:rsid w:val="68C47366"/>
    <w:rsid w:val="6A1D3904"/>
    <w:rsid w:val="71ED688F"/>
    <w:rsid w:val="763D1668"/>
    <w:rsid w:val="77F64125"/>
    <w:rsid w:val="78B20DBD"/>
    <w:rsid w:val="78E977D3"/>
    <w:rsid w:val="7967441A"/>
    <w:rsid w:val="79B84437"/>
    <w:rsid w:val="7FD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customStyle="1" w:styleId="10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1148</Words>
  <Characters>1190</Characters>
  <Lines>0</Lines>
  <Paragraphs>0</Paragraphs>
  <TotalTime>37</TotalTime>
  <ScaleCrop>false</ScaleCrop>
  <LinksUpToDate>false</LinksUpToDate>
  <CharactersWithSpaces>1221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2023-12-07T08:01:00Z</cp:lastPrinted>
  <dcterms:modified xsi:type="dcterms:W3CDTF">2023-12-14T01:41:05Z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F250E0EE2EF5451798899F675D0293CF_13</vt:lpwstr>
  </property>
</Properties>
</file>