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20" w:lineRule="exact"/>
        <w:jc w:val="left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</w:rPr>
        <w:t>附件1：</w:t>
      </w:r>
      <w:bookmarkStart w:id="0" w:name="_GoBack"/>
      <w:bookmarkEnd w:id="0"/>
    </w:p>
    <w:p>
      <w:pPr>
        <w:autoSpaceDE w:val="0"/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笔试考生须知</w:t>
      </w:r>
    </w:p>
    <w:p>
      <w:pPr>
        <w:autoSpaceDE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开考前40分钟,考生须凭本人准考证（A4纸黑白打印）、有效期内二代身份证原件（或有效期内临时身份证原件）进入考点。本次考试实行进场安全检查，请大家配合，通过后对号入座，并将两证放在考桌左上角，以便监考人员查验。考试开始指令发出后，考生才能开始答卷。开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分钟后一律禁止入场。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二、考生须自行携带黑色钢笔或签字笔、</w:t>
      </w:r>
      <w:r>
        <w:rPr>
          <w:rFonts w:hint="eastAsia" w:ascii="仿宋_GB2312" w:eastAsia="仿宋_GB2312"/>
          <w:b/>
          <w:bCs/>
          <w:sz w:val="32"/>
          <w:szCs w:val="32"/>
        </w:rPr>
        <w:t>2B铅笔</w:t>
      </w:r>
      <w:r>
        <w:rPr>
          <w:rFonts w:hint="eastAsia" w:ascii="仿宋_GB2312" w:eastAsia="仿宋_GB2312"/>
          <w:sz w:val="32"/>
          <w:szCs w:val="32"/>
        </w:rPr>
        <w:t>及橡皮等考试用品。考生答卷时只允许用</w:t>
      </w:r>
      <w:r>
        <w:rPr>
          <w:rFonts w:hint="eastAsia" w:ascii="仿宋_GB2312" w:eastAsia="仿宋_GB2312"/>
          <w:b/>
          <w:bCs/>
          <w:sz w:val="32"/>
          <w:szCs w:val="32"/>
        </w:rPr>
        <w:t>2B铅笔填涂答题卡，黑色钢笔或签字笔</w:t>
      </w:r>
      <w:r>
        <w:rPr>
          <w:rFonts w:hint="eastAsia" w:ascii="仿宋_GB2312" w:eastAsia="仿宋_GB2312"/>
          <w:sz w:val="32"/>
          <w:szCs w:val="32"/>
        </w:rPr>
        <w:t>书写，在答卷划定的区域内作答。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三、考生进入考场前，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必须关闭各种通讯工具，不能以任何理由查看或拍照</w:t>
      </w:r>
      <w:r>
        <w:rPr>
          <w:rFonts w:hint="eastAsia" w:ascii="仿宋_GB2312" w:eastAsia="仿宋_GB2312"/>
          <w:sz w:val="32"/>
          <w:szCs w:val="32"/>
        </w:rPr>
        <w:t>。除规定携带的考试用品外，其他物品应存放在指定物品存放处。禁止将各种通信工具或其他电子设备及无关物品(如:书籍、资料、笔记本和自备草稿纸等)带至座位或随身携带。如有违反，按违纪违规处理，取消笔试成绩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四、本次考试时间为上午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:00 ，</w:t>
      </w:r>
      <w:r>
        <w:rPr>
          <w:rFonts w:hint="eastAsia" w:ascii="仿宋_GB2312" w:eastAsia="仿宋_GB2312"/>
          <w:b/>
          <w:bCs/>
          <w:sz w:val="32"/>
          <w:szCs w:val="32"/>
        </w:rPr>
        <w:t>所有考生不得提前交卷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领到试卷及答题卡（纸）后，应清点试卷及答题卡（纸）是否齐全，考试科目是否有误，检查试卷有无缺损、错印、试题字迹模糊或答题卡（纸）是否有折皱、污点等问题，若发现试卷差错应举手向监考人员报告，但不得询问与考卷内容、答案相关的问题，也不得询问其他考生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八、在考试期间原则上不允许上洗手间，若遇特殊情况，需由1名监考老师共同陪同出入考场。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九、考试结束指令发出后，考生应立即停止答卷，等待监考人员收卷清点无误后分批次有序离场。严禁将试卷、答题卡（纸）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草稿纸</w:t>
      </w:r>
      <w:r>
        <w:rPr>
          <w:rFonts w:hint="eastAsia" w:ascii="仿宋_GB2312" w:eastAsia="仿宋_GB2312"/>
          <w:sz w:val="32"/>
          <w:szCs w:val="32"/>
        </w:rPr>
        <w:t>带出考场，否则该科目考试成绩无效。离场后不得在考场附近逗留、交谈，不得再返回考场。</w:t>
      </w:r>
    </w:p>
    <w:p>
      <w:pPr>
        <w:autoSpaceDE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十、考试中如有违纪违规行为将按照 《事业单位公开招聘违纪违规行为处理规定》（人社部令35号）进行相应处理。考生如有违法犯罪等严重行为，依法交由公安机关处理。</w:t>
      </w:r>
    </w:p>
    <w:p>
      <w:pPr>
        <w:autoSpaceDE w:val="0"/>
        <w:spacing w:line="520" w:lineRule="exact"/>
        <w:ind w:firstLine="972" w:firstLineChars="243"/>
        <w:rPr>
          <w:rFonts w:hint="eastAsia" w:ascii="方正小标宋_GBK" w:hAnsi="方正小标宋_GBK"/>
          <w:sz w:val="40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zk1ZmFmMTM1MmRhNjEwY2NjMGNlMWM1MDhiODkifQ=="/>
  </w:docVars>
  <w:rsids>
    <w:rsidRoot w:val="00000000"/>
    <w:rsid w:val="45832761"/>
    <w:rsid w:val="4F5559F5"/>
    <w:rsid w:val="56917B45"/>
    <w:rsid w:val="64012DF0"/>
    <w:rsid w:val="6AB173D9"/>
    <w:rsid w:val="739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1015</Characters>
  <Lines>0</Lines>
  <Paragraphs>0</Paragraphs>
  <TotalTime>62</TotalTime>
  <ScaleCrop>false</ScaleCrop>
  <LinksUpToDate>false</LinksUpToDate>
  <CharactersWithSpaces>1018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2023-01-04T03:34:00Z</dcterms:created>
  <dc:creator>DELL</dc:creator>
  <cp:lastModifiedBy>汤筱满</cp:lastModifiedBy>
  <dcterms:modified xsi:type="dcterms:W3CDTF">2023-12-27T03:26:16Z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FAAC9E922B4B4DD4B8404D0A53A19691</vt:lpwstr>
  </property>
</Properties>
</file>