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Times New Roman" w:eastAsia="方正小标宋简体"/>
          <w:color w:val="auto"/>
          <w:sz w:val="30"/>
          <w:szCs w:val="30"/>
          <w:lang w:eastAsia="zh-CN"/>
        </w:rPr>
      </w:pPr>
      <w:r>
        <w:rPr>
          <w:rFonts w:ascii="方正小标宋简体" w:hAnsi="Times New Roman" w:eastAsia="方正小标宋简体"/>
          <w:color w:val="auto"/>
          <w:sz w:val="44"/>
          <w:szCs w:val="44"/>
        </w:rPr>
        <w:t xml:space="preserve">                    </w:t>
      </w:r>
      <w:r>
        <w:rPr>
          <w:rFonts w:hint="eastAsia" w:ascii="方正小标宋简体" w:hAnsi="Times New Roman" w:eastAsia="方正小标宋简体"/>
          <w:color w:val="auto"/>
          <w:sz w:val="44"/>
          <w:szCs w:val="44"/>
        </w:rPr>
        <w:t>考官面试考评表</w:t>
      </w:r>
      <w:r>
        <w:rPr>
          <w:rFonts w:ascii="方正小标宋简体" w:hAnsi="Times New Roman" w:eastAsia="方正小标宋简体"/>
          <w:color w:val="auto"/>
          <w:sz w:val="44"/>
          <w:szCs w:val="44"/>
        </w:rPr>
        <w:t xml:space="preserve">       </w:t>
      </w:r>
      <w:r>
        <w:rPr>
          <w:rFonts w:hint="eastAsia" w:ascii="方正小标宋简体" w:hAnsi="Times New Roman" w:eastAsia="方正小标宋简体"/>
          <w:color w:val="auto"/>
          <w:sz w:val="30"/>
          <w:szCs w:val="30"/>
        </w:rPr>
        <w:t>报名岗位：</w:t>
      </w:r>
      <w:r>
        <w:rPr>
          <w:rFonts w:hint="eastAsia" w:ascii="方正小标宋简体" w:hAnsi="Times New Roman" w:eastAsia="方正小标宋简体"/>
          <w:color w:val="auto"/>
          <w:sz w:val="30"/>
          <w:szCs w:val="30"/>
          <w:lang w:eastAsia="zh-CN"/>
        </w:rPr>
        <w:t>出纳</w:t>
      </w:r>
    </w:p>
    <w:tbl>
      <w:tblPr>
        <w:tblStyle w:val="11"/>
        <w:tblW w:w="1488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34"/>
        <w:gridCol w:w="1985"/>
        <w:gridCol w:w="1276"/>
        <w:gridCol w:w="1417"/>
        <w:gridCol w:w="1559"/>
        <w:gridCol w:w="1843"/>
        <w:gridCol w:w="1559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面试人员面试序号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报考职位</w:t>
            </w:r>
          </w:p>
        </w:tc>
        <w:tc>
          <w:tcPr>
            <w:tcW w:w="8930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lang w:eastAsia="zh-CN"/>
              </w:rPr>
              <w:t>出纳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面试测评要素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语言表达能</w:t>
            </w:r>
            <w:r>
              <w:rPr>
                <w:b/>
                <w:bCs/>
                <w:color w:val="auto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</w:rPr>
              <w:t>力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综合分析能力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应变能力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计划组织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与协调能力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人际交往的意识与技巧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自我情绪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控制能力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求职动机与拟任职位匹配性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举止、仪表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权</w:t>
            </w:r>
            <w:r>
              <w:rPr>
                <w:b/>
                <w:bCs/>
                <w:color w:val="auto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</w:rPr>
              <w:t>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lang w:val="en-US" w:eastAsia="zh-CN"/>
              </w:rPr>
              <w:t>20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lang w:val="en-US" w:eastAsia="zh-CN"/>
              </w:rPr>
            </w:pPr>
            <w:r>
              <w:rPr>
                <w:b/>
                <w:bCs/>
                <w:color w:val="auto"/>
              </w:rPr>
              <w:t>1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</w:trPr>
        <w:tc>
          <w:tcPr>
            <w:tcW w:w="1560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观</w:t>
            </w:r>
            <w:r>
              <w:rPr>
                <w:b/>
                <w:bCs/>
                <w:color w:val="auto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</w:rPr>
              <w:t>察</w:t>
            </w:r>
            <w:r>
              <w:rPr>
                <w:b/>
                <w:bCs/>
                <w:color w:val="auto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</w:rPr>
              <w:t>要</w:t>
            </w:r>
            <w:r>
              <w:rPr>
                <w:b/>
                <w:bCs/>
                <w:color w:val="auto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</w:rPr>
              <w:t>点</w:t>
            </w:r>
          </w:p>
        </w:tc>
        <w:tc>
          <w:tcPr>
            <w:tcW w:w="1134" w:type="dxa"/>
          </w:tcPr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①口齿是否清晰？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②意思表达是否准确？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③用词是否得当、有分寸？</w:t>
            </w:r>
          </w:p>
        </w:tc>
        <w:tc>
          <w:tcPr>
            <w:tcW w:w="1985" w:type="dxa"/>
          </w:tcPr>
          <w:p>
            <w:pPr>
              <w:pStyle w:val="4"/>
              <w:spacing w:line="24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①能否对问题或现象作较深入的剖析？</w:t>
            </w:r>
          </w:p>
          <w:p>
            <w:pPr>
              <w:pStyle w:val="4"/>
              <w:spacing w:line="24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②对问题或现象的产生根源有无认识？对策或措施是否有效、可行？</w:t>
            </w:r>
          </w:p>
          <w:p>
            <w:pPr>
              <w:spacing w:line="24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③能否针对问题或现象提出相应对策？</w:t>
            </w:r>
          </w:p>
          <w:p>
            <w:pPr>
              <w:spacing w:line="24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④有无独到见解？</w:t>
            </w:r>
          </w:p>
        </w:tc>
        <w:tc>
          <w:tcPr>
            <w:tcW w:w="1276" w:type="dxa"/>
          </w:tcPr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①面对压力或问题情绪是否稳定？</w:t>
            </w:r>
          </w:p>
          <w:p>
            <w:pPr>
              <w:pStyle w:val="4"/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②思维反应是否敏捷？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③考虑问题是否周全？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④解决办法是否有效？</w:t>
            </w:r>
          </w:p>
        </w:tc>
        <w:tc>
          <w:tcPr>
            <w:tcW w:w="1417" w:type="dxa"/>
          </w:tcPr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①思考问题是否全面周到？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②计划是否具可操作性？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③措施是否可行？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④有无创新意识？</w:t>
            </w:r>
          </w:p>
        </w:tc>
        <w:tc>
          <w:tcPr>
            <w:tcW w:w="1559" w:type="dxa"/>
          </w:tcPr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①有无主动与人合作意识？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②与人能否进行有效的沟通？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③对人际关系的处理是否违背原则或者影响工作？</w:t>
            </w:r>
          </w:p>
        </w:tc>
        <w:tc>
          <w:tcPr>
            <w:tcW w:w="1843" w:type="dxa"/>
          </w:tcPr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①在较强的刺激情境中，表情和语言自然；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②受到有意挑战甚至有意羞辱的场合，能保持冷静；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③为长远或更高目标，抑制自己当前的欲望。</w:t>
            </w:r>
          </w:p>
        </w:tc>
        <w:tc>
          <w:tcPr>
            <w:tcW w:w="1559" w:type="dxa"/>
          </w:tcPr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①能否从事业发展为目标兼顾个人价值？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②兴趣与岗位是否匹配？</w:t>
            </w:r>
          </w:p>
          <w:p>
            <w:pPr>
              <w:spacing w:line="280" w:lineRule="exact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③成就动机与</w:t>
            </w:r>
            <w:r>
              <w:rPr>
                <w:rFonts w:hint="eastAsia"/>
                <w:b/>
                <w:bCs/>
                <w:color w:val="auto"/>
                <w:spacing w:val="-2"/>
              </w:rPr>
              <w:t>岗位是否匹配？</w:t>
            </w:r>
          </w:p>
        </w:tc>
        <w:tc>
          <w:tcPr>
            <w:tcW w:w="1276" w:type="dxa"/>
          </w:tcPr>
          <w:p>
            <w:pPr>
              <w:spacing w:line="280" w:lineRule="exact"/>
              <w:rPr>
                <w:b/>
                <w:bCs/>
                <w:color w:val="auto"/>
                <w:spacing w:val="-2"/>
              </w:rPr>
            </w:pPr>
            <w:r>
              <w:rPr>
                <w:rFonts w:hint="eastAsia"/>
                <w:b/>
                <w:bCs/>
                <w:color w:val="auto"/>
                <w:spacing w:val="-2"/>
              </w:rPr>
              <w:t>①穿着打扮是否得体？②言行举止是否符合一般的礼节？③有无多余的动作？</w:t>
            </w:r>
          </w:p>
        </w:tc>
        <w:tc>
          <w:tcPr>
            <w:tcW w:w="1276" w:type="dxa"/>
          </w:tcPr>
          <w:p>
            <w:pPr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要素得分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5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color w:val="auto"/>
                <w:sz w:val="15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考官评语</w:t>
            </w:r>
          </w:p>
        </w:tc>
        <w:tc>
          <w:tcPr>
            <w:tcW w:w="13325" w:type="dxa"/>
            <w:gridSpan w:val="9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                                        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                                                                                           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 xml:space="preserve">                                               </w:t>
            </w:r>
            <w:r>
              <w:rPr>
                <w:rFonts w:hint="eastAsia"/>
                <w:b/>
                <w:bCs/>
                <w:color w:val="auto"/>
              </w:rPr>
              <w:t>考官签名</w:t>
            </w:r>
            <w:r>
              <w:rPr>
                <w:b/>
                <w:bCs/>
                <w:color w:val="auto"/>
              </w:rPr>
              <w:t>:</w:t>
            </w:r>
          </w:p>
        </w:tc>
      </w:tr>
    </w:tbl>
    <w:p>
      <w:pPr>
        <w:spacing w:line="590" w:lineRule="exact"/>
        <w:rPr>
          <w:rFonts w:ascii="Times New Roman" w:hAnsi="Times New Roman" w:eastAsia="仿宋_GB2312"/>
          <w:color w:val="auto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90" w:lineRule="exact"/>
        <w:rPr>
          <w:rFonts w:ascii="仿宋_GB2312" w:hAnsi="Times New Roman" w:eastAsia="仿宋_GB2312"/>
          <w:b/>
          <w:color w:val="auto"/>
          <w:sz w:val="32"/>
          <w:szCs w:val="32"/>
        </w:rPr>
      </w:pPr>
      <w:bookmarkStart w:id="0" w:name="_GoBack"/>
      <w:bookmarkEnd w:id="0"/>
    </w:p>
    <w:sectPr>
      <w:type w:val="continuous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</w:p>
  <w:sdt>
    <w:sdtPr>
      <w:id w:val="192699261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7"/>
          <w:ind w:right="180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17 -</w:t>
        </w:r>
        <w:r>
          <w:rPr>
            <w:sz w:val="28"/>
            <w:szCs w:val="28"/>
          </w:rPr>
          <w:fldChar w:fldCharType="end"/>
        </w:r>
      </w:p>
      <w:p>
        <w:pPr>
          <w:pStyle w:val="7"/>
          <w:ind w:right="1120"/>
          <w:jc w:val="right"/>
          <w:rPr>
            <w:sz w:val="28"/>
            <w:szCs w:val="28"/>
          </w:rPr>
        </w:pPr>
      </w:p>
      <w:p>
        <w:pPr>
          <w:pStyle w:val="7"/>
          <w:jc w:val="right"/>
          <w:rPr>
            <w:sz w:val="28"/>
            <w:szCs w:val="28"/>
          </w:rPr>
        </w:pP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708028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>
        <w:pPr>
          <w:pStyle w:val="7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WI1ZWFiOTkzN2RkNzRlYTE5ODQ4YzNhNDM3ZjMifQ=="/>
  </w:docVars>
  <w:rsids>
    <w:rsidRoot w:val="00DE7512"/>
    <w:rsid w:val="0003389B"/>
    <w:rsid w:val="00035653"/>
    <w:rsid w:val="0007212C"/>
    <w:rsid w:val="00085DAE"/>
    <w:rsid w:val="000901A2"/>
    <w:rsid w:val="000D65CC"/>
    <w:rsid w:val="00115403"/>
    <w:rsid w:val="00133DDD"/>
    <w:rsid w:val="00136268"/>
    <w:rsid w:val="001403D8"/>
    <w:rsid w:val="00172BB5"/>
    <w:rsid w:val="00173690"/>
    <w:rsid w:val="00174ADE"/>
    <w:rsid w:val="001B7D8C"/>
    <w:rsid w:val="001E19AF"/>
    <w:rsid w:val="001E64EA"/>
    <w:rsid w:val="001F2C02"/>
    <w:rsid w:val="00203D2B"/>
    <w:rsid w:val="00214D55"/>
    <w:rsid w:val="002344B4"/>
    <w:rsid w:val="0025513F"/>
    <w:rsid w:val="00257FFA"/>
    <w:rsid w:val="00294886"/>
    <w:rsid w:val="002F5D83"/>
    <w:rsid w:val="00304B29"/>
    <w:rsid w:val="00315D48"/>
    <w:rsid w:val="00325E25"/>
    <w:rsid w:val="003418DC"/>
    <w:rsid w:val="00345F38"/>
    <w:rsid w:val="0036566E"/>
    <w:rsid w:val="00373639"/>
    <w:rsid w:val="0038291E"/>
    <w:rsid w:val="0039336E"/>
    <w:rsid w:val="003B4F66"/>
    <w:rsid w:val="003C4F1F"/>
    <w:rsid w:val="003E4DB0"/>
    <w:rsid w:val="003E7C29"/>
    <w:rsid w:val="0041641D"/>
    <w:rsid w:val="0041738E"/>
    <w:rsid w:val="0042088C"/>
    <w:rsid w:val="00421B61"/>
    <w:rsid w:val="0042632C"/>
    <w:rsid w:val="00441DEC"/>
    <w:rsid w:val="004573D3"/>
    <w:rsid w:val="00480EC5"/>
    <w:rsid w:val="004A6593"/>
    <w:rsid w:val="004B4397"/>
    <w:rsid w:val="004D50AE"/>
    <w:rsid w:val="004D667D"/>
    <w:rsid w:val="004E0B2D"/>
    <w:rsid w:val="004F7CC5"/>
    <w:rsid w:val="005052DA"/>
    <w:rsid w:val="00506F3D"/>
    <w:rsid w:val="00526C3D"/>
    <w:rsid w:val="005850A8"/>
    <w:rsid w:val="005851B4"/>
    <w:rsid w:val="00596ED9"/>
    <w:rsid w:val="00597C71"/>
    <w:rsid w:val="005B2F79"/>
    <w:rsid w:val="005E0F42"/>
    <w:rsid w:val="00635DF8"/>
    <w:rsid w:val="00663D46"/>
    <w:rsid w:val="00670394"/>
    <w:rsid w:val="006871C0"/>
    <w:rsid w:val="00695D2F"/>
    <w:rsid w:val="006B6460"/>
    <w:rsid w:val="006C2175"/>
    <w:rsid w:val="006E41CB"/>
    <w:rsid w:val="006E52D9"/>
    <w:rsid w:val="006E7C02"/>
    <w:rsid w:val="006F580A"/>
    <w:rsid w:val="00741C84"/>
    <w:rsid w:val="0075386B"/>
    <w:rsid w:val="00762522"/>
    <w:rsid w:val="0078236D"/>
    <w:rsid w:val="0079453A"/>
    <w:rsid w:val="007E62C8"/>
    <w:rsid w:val="007F2C11"/>
    <w:rsid w:val="00810754"/>
    <w:rsid w:val="00811025"/>
    <w:rsid w:val="00816E5E"/>
    <w:rsid w:val="00825277"/>
    <w:rsid w:val="00826849"/>
    <w:rsid w:val="00851EA8"/>
    <w:rsid w:val="00862F65"/>
    <w:rsid w:val="00867AE9"/>
    <w:rsid w:val="00873F4B"/>
    <w:rsid w:val="00876C7B"/>
    <w:rsid w:val="00887D31"/>
    <w:rsid w:val="0089460E"/>
    <w:rsid w:val="008B171B"/>
    <w:rsid w:val="008B178C"/>
    <w:rsid w:val="00930877"/>
    <w:rsid w:val="009336DD"/>
    <w:rsid w:val="009722D2"/>
    <w:rsid w:val="009B0AC3"/>
    <w:rsid w:val="009C52C2"/>
    <w:rsid w:val="009D7905"/>
    <w:rsid w:val="009E3214"/>
    <w:rsid w:val="009F0A72"/>
    <w:rsid w:val="009F2E30"/>
    <w:rsid w:val="009F4FBB"/>
    <w:rsid w:val="00A35EB2"/>
    <w:rsid w:val="00A36667"/>
    <w:rsid w:val="00A7242B"/>
    <w:rsid w:val="00A847D6"/>
    <w:rsid w:val="00A95FB4"/>
    <w:rsid w:val="00AA4782"/>
    <w:rsid w:val="00AA5E60"/>
    <w:rsid w:val="00AD6A6A"/>
    <w:rsid w:val="00B20BFE"/>
    <w:rsid w:val="00B46427"/>
    <w:rsid w:val="00B953C2"/>
    <w:rsid w:val="00BB57B0"/>
    <w:rsid w:val="00BC2CA0"/>
    <w:rsid w:val="00BD1B6B"/>
    <w:rsid w:val="00BE0DFC"/>
    <w:rsid w:val="00C606CC"/>
    <w:rsid w:val="00C613D0"/>
    <w:rsid w:val="00C64723"/>
    <w:rsid w:val="00C664E9"/>
    <w:rsid w:val="00C671C7"/>
    <w:rsid w:val="00C97141"/>
    <w:rsid w:val="00CA1BB0"/>
    <w:rsid w:val="00CA3E67"/>
    <w:rsid w:val="00CE6313"/>
    <w:rsid w:val="00CF41A5"/>
    <w:rsid w:val="00D0072B"/>
    <w:rsid w:val="00D01603"/>
    <w:rsid w:val="00D10E43"/>
    <w:rsid w:val="00D3388F"/>
    <w:rsid w:val="00D66077"/>
    <w:rsid w:val="00D91EB8"/>
    <w:rsid w:val="00DA5EFC"/>
    <w:rsid w:val="00DC08BB"/>
    <w:rsid w:val="00DE7512"/>
    <w:rsid w:val="00E003A1"/>
    <w:rsid w:val="00E071D8"/>
    <w:rsid w:val="00E26D08"/>
    <w:rsid w:val="00E4223E"/>
    <w:rsid w:val="00E85B4B"/>
    <w:rsid w:val="00EA1314"/>
    <w:rsid w:val="00EC2BB2"/>
    <w:rsid w:val="00EE34BC"/>
    <w:rsid w:val="00EF6D76"/>
    <w:rsid w:val="00F21275"/>
    <w:rsid w:val="00F21C04"/>
    <w:rsid w:val="00F80FD1"/>
    <w:rsid w:val="00F9622C"/>
    <w:rsid w:val="00FA3E29"/>
    <w:rsid w:val="00FC4FC2"/>
    <w:rsid w:val="00FD06DD"/>
    <w:rsid w:val="00FD2959"/>
    <w:rsid w:val="017C3CF8"/>
    <w:rsid w:val="02476EEF"/>
    <w:rsid w:val="03157240"/>
    <w:rsid w:val="047F7644"/>
    <w:rsid w:val="064317AB"/>
    <w:rsid w:val="07F70609"/>
    <w:rsid w:val="09CF47C3"/>
    <w:rsid w:val="0CE71E24"/>
    <w:rsid w:val="0FE313BD"/>
    <w:rsid w:val="10FF7705"/>
    <w:rsid w:val="187F45BF"/>
    <w:rsid w:val="19222AC0"/>
    <w:rsid w:val="1CDC2D83"/>
    <w:rsid w:val="1DB217C7"/>
    <w:rsid w:val="1DD26E4F"/>
    <w:rsid w:val="1ED03F93"/>
    <w:rsid w:val="2151042A"/>
    <w:rsid w:val="2178282E"/>
    <w:rsid w:val="24246492"/>
    <w:rsid w:val="25950217"/>
    <w:rsid w:val="260034A8"/>
    <w:rsid w:val="2B377A6A"/>
    <w:rsid w:val="2C8D4874"/>
    <w:rsid w:val="2E7B7D04"/>
    <w:rsid w:val="304147A7"/>
    <w:rsid w:val="30A16621"/>
    <w:rsid w:val="30ED7159"/>
    <w:rsid w:val="31221A97"/>
    <w:rsid w:val="316212CF"/>
    <w:rsid w:val="36B05837"/>
    <w:rsid w:val="379D1E8D"/>
    <w:rsid w:val="37CA561C"/>
    <w:rsid w:val="383D6974"/>
    <w:rsid w:val="3B4A2E09"/>
    <w:rsid w:val="3CD47558"/>
    <w:rsid w:val="3D191255"/>
    <w:rsid w:val="41F20648"/>
    <w:rsid w:val="44AB6361"/>
    <w:rsid w:val="45273591"/>
    <w:rsid w:val="46B207D1"/>
    <w:rsid w:val="4A0C7F51"/>
    <w:rsid w:val="4B4A225C"/>
    <w:rsid w:val="4D057181"/>
    <w:rsid w:val="4EE002CE"/>
    <w:rsid w:val="4F4E7ABA"/>
    <w:rsid w:val="50CE26AB"/>
    <w:rsid w:val="50F73E2F"/>
    <w:rsid w:val="51F34069"/>
    <w:rsid w:val="566F5BA3"/>
    <w:rsid w:val="583B09B1"/>
    <w:rsid w:val="598C6ED8"/>
    <w:rsid w:val="5B746D8C"/>
    <w:rsid w:val="5BAE4A77"/>
    <w:rsid w:val="5C537F09"/>
    <w:rsid w:val="5F8B79B9"/>
    <w:rsid w:val="5FFC32DF"/>
    <w:rsid w:val="60D15C5C"/>
    <w:rsid w:val="60D2600C"/>
    <w:rsid w:val="636724EC"/>
    <w:rsid w:val="66AF0431"/>
    <w:rsid w:val="6700462E"/>
    <w:rsid w:val="695429B9"/>
    <w:rsid w:val="6A852B37"/>
    <w:rsid w:val="6BEF7EBC"/>
    <w:rsid w:val="77A60DC9"/>
    <w:rsid w:val="78731632"/>
    <w:rsid w:val="78892DCF"/>
    <w:rsid w:val="78EA50DE"/>
    <w:rsid w:val="78F114F9"/>
    <w:rsid w:val="79FE72AE"/>
    <w:rsid w:val="7CDA6021"/>
    <w:rsid w:val="7DD319D1"/>
    <w:rsid w:val="BFEEA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99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Times New Roman"/>
      <w:color w:val="000000"/>
      <w:kern w:val="2"/>
      <w:sz w:val="24"/>
      <w:szCs w:val="22"/>
      <w:lang w:val="en-US" w:eastAsia="zh-CN" w:bidi="ar-SA"/>
    </w:rPr>
  </w:style>
  <w:style w:type="paragraph" w:styleId="3">
    <w:name w:val="Document Map"/>
    <w:basedOn w:val="1"/>
    <w:link w:val="17"/>
    <w:semiHidden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link w:val="19"/>
    <w:qFormat/>
    <w:uiPriority w:val="99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18"/>
    <w:qFormat/>
    <w:uiPriority w:val="99"/>
    <w:pPr>
      <w:ind w:firstLine="630"/>
    </w:pPr>
    <w:rPr>
      <w:rFonts w:ascii="仿宋_GB2312" w:hAnsi="Times New Roman" w:eastAsia="仿宋_GB2312"/>
      <w:sz w:val="30"/>
      <w:szCs w:val="30"/>
    </w:rPr>
  </w:style>
  <w:style w:type="paragraph" w:styleId="6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1"/>
    <w:qFormat/>
    <w:uiPriority w:val="99"/>
    <w:pPr>
      <w:widowControl/>
      <w:jc w:val="left"/>
    </w:pPr>
    <w:rPr>
      <w:kern w:val="0"/>
      <w:sz w:val="20"/>
      <w:szCs w:val="20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12">
    <w:name w:val="Table Grid"/>
    <w:basedOn w:val="11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Shading Accent 1"/>
    <w:basedOn w:val="11"/>
    <w:qFormat/>
    <w:uiPriority w:val="99"/>
    <w:rPr>
      <w:color w:val="365F91"/>
      <w:sz w:val="22"/>
    </w:rPr>
    <w:tblPr>
      <w:tblBorders>
        <w:top w:val="single" w:color="4F81BD" w:sz="8" w:space="0"/>
        <w:bottom w:val="single" w:color="4F81BD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  <w:color w:val="365F91"/>
      </w:rPr>
      <w:tblPr/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  <w:color w:val="365F91"/>
      </w:rPr>
    </w:tblStylePr>
    <w:tblStylePr w:type="lastCol">
      <w:rPr>
        <w:rFonts w:cs="Times New Roman"/>
        <w:b/>
        <w:bCs/>
        <w:color w:val="365F91"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5">
    <w:name w:val="页脚 Char"/>
    <w:basedOn w:val="14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默认段落字体 Para Char Char Char Char Char Char Char"/>
    <w:basedOn w:val="3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30"/>
    </w:rPr>
  </w:style>
  <w:style w:type="character" w:customStyle="1" w:styleId="17">
    <w:name w:val="文档结构图 Char"/>
    <w:basedOn w:val="14"/>
    <w:link w:val="3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18">
    <w:name w:val="正文文本缩进 Char"/>
    <w:basedOn w:val="14"/>
    <w:link w:val="5"/>
    <w:qFormat/>
    <w:locked/>
    <w:uiPriority w:val="99"/>
    <w:rPr>
      <w:rFonts w:ascii="仿宋_GB2312" w:hAnsi="Times New Roman" w:eastAsia="仿宋_GB2312" w:cs="Times New Roman"/>
      <w:sz w:val="30"/>
      <w:szCs w:val="30"/>
    </w:rPr>
  </w:style>
  <w:style w:type="character" w:customStyle="1" w:styleId="19">
    <w:name w:val="正文文本 Char"/>
    <w:basedOn w:val="14"/>
    <w:link w:val="4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20">
    <w:name w:val="Decimal Aligned"/>
    <w:basedOn w:val="1"/>
    <w:qFormat/>
    <w:uiPriority w:val="99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character" w:customStyle="1" w:styleId="21">
    <w:name w:val="脚注文本 Char"/>
    <w:basedOn w:val="14"/>
    <w:link w:val="9"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22">
    <w:name w:val="不明显强调1"/>
    <w:basedOn w:val="14"/>
    <w:qFormat/>
    <w:uiPriority w:val="99"/>
    <w:rPr>
      <w:rFonts w:cs="Times New Roman"/>
      <w:i/>
      <w:iCs/>
      <w:color w:val="7F7F7F"/>
    </w:rPr>
  </w:style>
  <w:style w:type="character" w:customStyle="1" w:styleId="23">
    <w:name w:val="页眉 Char"/>
    <w:basedOn w:val="14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4">
    <w:name w:val="批注框文本 Char"/>
    <w:basedOn w:val="14"/>
    <w:link w:val="6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4086</Words>
  <Characters>4214</Characters>
  <Lines>47</Lines>
  <Paragraphs>13</Paragraphs>
  <TotalTime>23</TotalTime>
  <ScaleCrop>false</ScaleCrop>
  <LinksUpToDate>false</LinksUpToDate>
  <CharactersWithSpaces>4722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2022-03-23T06:45:00Z</dcterms:created>
  <dc:creator>xb21cn</dc:creator>
  <cp:lastModifiedBy>Administrator</cp:lastModifiedBy>
  <cp:lastPrinted>2022-08-24T23:51:00Z</cp:lastPrinted>
  <dcterms:modified xsi:type="dcterms:W3CDTF">2024-01-03T00:42:37Z</dcterms:modified>
  <dc:title>梧州国家粮食储备库2022年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1F056664499C4222AF3F3556DA9823CC</vt:lpwstr>
  </property>
</Properties>
</file>