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宋体" w:hAnsi="宋体" w:eastAsia="宋体"/>
          <w:b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b/>
          <w:sz w:val="44"/>
          <w:szCs w:val="44"/>
        </w:rPr>
        <w:t>昌乐县总工会专职集体协商指导员报名表</w:t>
      </w:r>
      <w:bookmarkEnd w:id="0"/>
    </w:p>
    <w:p>
      <w:pPr>
        <w:spacing w:line="240" w:lineRule="exact"/>
        <w:ind w:firstLine="640"/>
        <w:rPr>
          <w:rFonts w:hint="eastAsia"/>
        </w:rPr>
      </w:pPr>
    </w:p>
    <w:tbl>
      <w:tblPr>
        <w:tblStyle w:val="2"/>
        <w:tblW w:w="91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535"/>
        <w:gridCol w:w="1125"/>
        <w:gridCol w:w="1280"/>
        <w:gridCol w:w="653"/>
        <w:gridCol w:w="718"/>
        <w:gridCol w:w="869"/>
        <w:gridCol w:w="2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47" w:firstLineChars="0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姓  名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性  别</w:t>
            </w: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民  族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身份证号</w:t>
            </w: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政治面貌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出生日期</w:t>
            </w: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学历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毕业时间</w:t>
            </w: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全日制毕业院校</w:t>
            </w:r>
          </w:p>
        </w:tc>
        <w:tc>
          <w:tcPr>
            <w:tcW w:w="377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 xml:space="preserve">         　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专业</w:t>
            </w:r>
          </w:p>
        </w:tc>
        <w:tc>
          <w:tcPr>
            <w:tcW w:w="2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第二学历毕业院校</w:t>
            </w:r>
          </w:p>
        </w:tc>
        <w:tc>
          <w:tcPr>
            <w:tcW w:w="37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专业</w:t>
            </w:r>
          </w:p>
        </w:tc>
        <w:tc>
          <w:tcPr>
            <w:tcW w:w="2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工作单位</w:t>
            </w:r>
          </w:p>
        </w:tc>
        <w:tc>
          <w:tcPr>
            <w:tcW w:w="4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籍贯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常住户口所在地</w:t>
            </w:r>
          </w:p>
        </w:tc>
        <w:tc>
          <w:tcPr>
            <w:tcW w:w="37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联系电话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考生身份</w:t>
            </w:r>
          </w:p>
        </w:tc>
        <w:tc>
          <w:tcPr>
            <w:tcW w:w="2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个人工作简历</w:t>
            </w:r>
          </w:p>
        </w:tc>
        <w:tc>
          <w:tcPr>
            <w:tcW w:w="73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家庭成员</w:t>
            </w:r>
          </w:p>
        </w:tc>
        <w:tc>
          <w:tcPr>
            <w:tcW w:w="73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资格审核意见</w:t>
            </w:r>
          </w:p>
        </w:tc>
        <w:tc>
          <w:tcPr>
            <w:tcW w:w="73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Ansi="宋体" w:cs="宋体"/>
                <w:kern w:val="0"/>
                <w:sz w:val="24"/>
              </w:rPr>
            </w:pPr>
          </w:p>
        </w:tc>
      </w:tr>
    </w:tbl>
    <w:p>
      <w:pPr>
        <w:ind w:firstLine="156" w:firstLineChars="56"/>
        <w:rPr>
          <w:rFonts w:hint="eastAsia" w:ascii="楷体_GB2312" w:eastAsia="楷体_GB2312"/>
          <w:sz w:val="28"/>
          <w:szCs w:val="28"/>
        </w:rPr>
      </w:pPr>
    </w:p>
    <w:p/>
    <w:sectPr>
      <w:pgSz w:w="11906" w:h="16838"/>
      <w:pgMar w:top="1361" w:right="1304" w:bottom="1304" w:left="130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OGYyZmU5MjVlOGVkMDkxZGRhMWQzNWIzYWI4Y2UifQ=="/>
  </w:docVars>
  <w:rsids>
    <w:rsidRoot w:val="00000000"/>
    <w:rsid w:val="2E10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2024-01-03T01:56:46Z</dcterms:created>
  <dc:creator>Lenovo</dc:creator>
  <cp:lastModifiedBy>WPS_1692167116</cp:lastModifiedBy>
  <dcterms:modified xsi:type="dcterms:W3CDTF">2024-01-03T01:56:52Z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F5F30D342B104D889FA2F5FEA77742E1_12</vt:lpwstr>
  </property>
</Properties>
</file>