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2" w:lineRule="atLeast"/>
        <w:jc w:val="both"/>
        <w:rPr>
          <w:rFonts w:hint="eastAsia" w:ascii="仿宋" w:hAnsi="仿宋" w:eastAsia="仿宋" w:cs="Arial"/>
          <w:b/>
          <w:bCs/>
          <w:color w:val="454545"/>
          <w:spacing w:val="-15"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Arial"/>
          <w:b/>
          <w:bCs/>
          <w:color w:val="454545"/>
          <w:spacing w:val="-15"/>
          <w:kern w:val="0"/>
          <w:sz w:val="36"/>
          <w:szCs w:val="36"/>
          <w:lang w:val="en-US" w:eastAsia="zh-CN"/>
        </w:rPr>
        <w:t>2023</w:t>
      </w:r>
      <w:r>
        <w:rPr>
          <w:rFonts w:hint="eastAsia" w:ascii="仿宋" w:hAnsi="仿宋" w:eastAsia="仿宋" w:cs="Arial"/>
          <w:b/>
          <w:bCs/>
          <w:color w:val="454545"/>
          <w:spacing w:val="-15"/>
          <w:kern w:val="0"/>
          <w:sz w:val="36"/>
          <w:szCs w:val="36"/>
        </w:rPr>
        <w:t>年龙港市（县级）农业三类主体拟认定名单</w:t>
      </w:r>
    </w:p>
    <w:bookmarkEnd w:id="0"/>
    <w:p>
      <w:pPr>
        <w:widowControl/>
        <w:wordWrap w:val="0"/>
        <w:spacing w:line="312" w:lineRule="atLeast"/>
        <w:ind w:firstLine="580" w:firstLineChars="200"/>
        <w:rPr>
          <w:rFonts w:ascii="Arial" w:hAnsi="Arial" w:eastAsia="宋体" w:cs="Arial"/>
          <w:color w:val="454545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一、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年度龙港市拟认定、撤销、保留的龙港市农业龙头企业名单</w:t>
      </w:r>
    </w:p>
    <w:p>
      <w:pPr>
        <w:widowControl/>
        <w:wordWrap w:val="0"/>
        <w:spacing w:line="312" w:lineRule="atLeast"/>
        <w:ind w:firstLine="585"/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（一）新认定龙港市农业龙头企业称号名单（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家）</w:t>
      </w:r>
    </w:p>
    <w:p>
      <w:pPr>
        <w:widowControl/>
        <w:wordWrap w:val="0"/>
        <w:spacing w:line="312" w:lineRule="atLeast"/>
        <w:ind w:firstLine="870" w:firstLineChars="300"/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  <w:lang w:eastAsia="zh-CN"/>
        </w:rPr>
      </w:pPr>
      <w:r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  <w:t>1.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  <w:lang w:eastAsia="zh-CN"/>
        </w:rPr>
        <w:t>温州金海岸食品有限公司</w:t>
      </w:r>
    </w:p>
    <w:p>
      <w:pPr>
        <w:widowControl/>
        <w:wordWrap w:val="0"/>
        <w:spacing w:line="312" w:lineRule="atLeast"/>
        <w:ind w:firstLine="870" w:firstLineChars="300"/>
        <w:rPr>
          <w:rFonts w:hint="default" w:ascii="仿宋" w:hAnsi="仿宋" w:eastAsia="仿宋" w:cs="Arial"/>
          <w:color w:val="454545"/>
          <w:spacing w:val="-15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  <w:lang w:val="en-US" w:eastAsia="zh-CN"/>
        </w:rPr>
        <w:t>2.温州汇龙餐饮服务有限公司</w:t>
      </w:r>
    </w:p>
    <w:p>
      <w:pPr>
        <w:widowControl/>
        <w:wordWrap w:val="0"/>
        <w:spacing w:line="312" w:lineRule="atLeast"/>
        <w:ind w:firstLine="580" w:firstLineChars="200"/>
        <w:rPr>
          <w:rFonts w:ascii="Arial" w:hAnsi="Arial" w:eastAsia="宋体" w:cs="Arial"/>
          <w:color w:val="454545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（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）保留龙港市农业龙头企业称号名单（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家）</w:t>
      </w:r>
    </w:p>
    <w:p>
      <w:pPr>
        <w:ind w:firstLine="870" w:firstLineChars="300"/>
        <w:jc w:val="left"/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  <w:t>1.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龙港市信实庄稼医院</w:t>
      </w:r>
    </w:p>
    <w:p>
      <w:pPr>
        <w:ind w:firstLine="870" w:firstLineChars="300"/>
        <w:jc w:val="left"/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  <w:t>2.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浙江一品爽食品有限公司</w:t>
      </w:r>
    </w:p>
    <w:p>
      <w:pPr>
        <w:ind w:firstLine="870" w:firstLineChars="300"/>
        <w:jc w:val="left"/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  <w:t>3.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龙港市余字米业有限公司</w:t>
      </w:r>
    </w:p>
    <w:p>
      <w:pPr>
        <w:ind w:firstLine="870" w:firstLineChars="300"/>
        <w:jc w:val="left"/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4</w:t>
      </w:r>
      <w:r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温州余丰食品有限公司</w:t>
      </w:r>
    </w:p>
    <w:p>
      <w:pPr>
        <w:ind w:firstLine="870" w:firstLineChars="300"/>
        <w:jc w:val="left"/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5</w:t>
      </w:r>
      <w:r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温州梦江南农业开发有限公司</w:t>
      </w:r>
    </w:p>
    <w:p>
      <w:pPr>
        <w:ind w:firstLine="870" w:firstLineChars="300"/>
        <w:jc w:val="left"/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6</w:t>
      </w:r>
      <w:r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温州市韵雅农场有限公司</w:t>
      </w:r>
    </w:p>
    <w:p>
      <w:pPr>
        <w:ind w:firstLine="870" w:firstLineChars="300"/>
        <w:jc w:val="left"/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7</w:t>
      </w:r>
      <w:r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温州盛雅农业开发有限公司</w:t>
      </w:r>
    </w:p>
    <w:p>
      <w:pPr>
        <w:ind w:firstLine="870" w:firstLineChars="300"/>
        <w:jc w:val="left"/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8</w:t>
      </w:r>
      <w:r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温州厨娘食品有限公司</w:t>
      </w:r>
    </w:p>
    <w:p>
      <w:pPr>
        <w:ind w:firstLine="870" w:firstLineChars="300"/>
        <w:jc w:val="left"/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9</w:t>
      </w:r>
      <w:r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浙江京港农业发展有限公司</w:t>
      </w:r>
    </w:p>
    <w:p>
      <w:pPr>
        <w:ind w:firstLine="870" w:firstLineChars="300"/>
        <w:jc w:val="left"/>
        <w:rPr>
          <w:rFonts w:hint="default" w:ascii="仿宋" w:hAnsi="仿宋" w:eastAsia="仿宋" w:cs="Arial"/>
          <w:color w:val="454545"/>
          <w:spacing w:val="-15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  <w:lang w:val="en-US" w:eastAsia="zh-CN"/>
        </w:rPr>
        <w:t>10.温州冯锦记食品有限公司</w:t>
      </w:r>
    </w:p>
    <w:p>
      <w:pPr>
        <w:widowControl/>
        <w:wordWrap w:val="0"/>
        <w:spacing w:line="312" w:lineRule="atLeast"/>
        <w:ind w:firstLine="585"/>
        <w:rPr>
          <w:rFonts w:ascii="Arial" w:hAnsi="Arial" w:eastAsia="宋体" w:cs="Arial"/>
          <w:color w:val="454545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二、202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年度龙港市拟认定、撤销、保留的龙港市示范性农民专业合作社名单</w:t>
      </w:r>
    </w:p>
    <w:p>
      <w:pPr>
        <w:widowControl/>
        <w:wordWrap w:val="0"/>
        <w:spacing w:line="312" w:lineRule="atLeast"/>
        <w:ind w:firstLine="585"/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(一)202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年度龙港市示范性农民专业合作社新认定名单（</w:t>
      </w:r>
      <w:r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家）</w:t>
      </w:r>
    </w:p>
    <w:p>
      <w:pPr>
        <w:widowControl/>
        <w:wordWrap w:val="0"/>
        <w:spacing w:line="312" w:lineRule="atLeast"/>
        <w:ind w:firstLine="585"/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1.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  <w:lang w:eastAsia="zh-CN"/>
        </w:rPr>
        <w:t>龙港市绿嘉农业专业合作社</w:t>
      </w:r>
    </w:p>
    <w:p>
      <w:pPr>
        <w:widowControl/>
        <w:wordWrap w:val="0"/>
        <w:spacing w:line="312" w:lineRule="atLeast"/>
        <w:ind w:left="315" w:firstLine="285"/>
        <w:rPr>
          <w:rFonts w:ascii="Arial" w:hAnsi="Arial" w:eastAsia="宋体" w:cs="Arial"/>
          <w:color w:val="454545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（二）保留龙港市示范性农民专业合作社称号名单（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家）</w:t>
      </w:r>
    </w:p>
    <w:p>
      <w:pPr>
        <w:widowControl/>
        <w:wordWrap w:val="0"/>
        <w:spacing w:line="312" w:lineRule="atLeast"/>
        <w:ind w:firstLine="585"/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  <w:t>1.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龙港市绿康蔬菜专业合作社</w:t>
      </w:r>
    </w:p>
    <w:p>
      <w:pPr>
        <w:widowControl/>
        <w:wordWrap w:val="0"/>
        <w:spacing w:line="312" w:lineRule="atLeast"/>
        <w:ind w:firstLine="585"/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2</w:t>
      </w:r>
      <w:r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龙港市直升蔬菜种植专业合作社</w:t>
      </w:r>
    </w:p>
    <w:p>
      <w:pPr>
        <w:widowControl/>
        <w:wordWrap w:val="0"/>
        <w:spacing w:line="312" w:lineRule="atLeast"/>
        <w:ind w:firstLine="585"/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3</w:t>
      </w:r>
      <w:r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龙港市爱绿果蔬种植专业合作社</w:t>
      </w:r>
    </w:p>
    <w:p>
      <w:pPr>
        <w:widowControl/>
        <w:wordWrap w:val="0"/>
        <w:spacing w:line="312" w:lineRule="atLeast"/>
        <w:ind w:firstLine="585"/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4</w:t>
      </w:r>
      <w:r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龙港市智奇蔬菜专业合作社</w:t>
      </w:r>
    </w:p>
    <w:p>
      <w:pPr>
        <w:widowControl/>
        <w:wordWrap w:val="0"/>
        <w:spacing w:line="312" w:lineRule="atLeast"/>
        <w:ind w:firstLine="585"/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5</w:t>
      </w:r>
      <w:r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龙港市龙佳农牧专业合作社</w:t>
      </w:r>
    </w:p>
    <w:p>
      <w:pPr>
        <w:widowControl/>
        <w:wordWrap w:val="0"/>
        <w:spacing w:line="312" w:lineRule="atLeast"/>
        <w:ind w:firstLine="585"/>
        <w:rPr>
          <w:rFonts w:ascii="Arial" w:hAnsi="Arial" w:eastAsia="宋体" w:cs="Arial"/>
          <w:color w:val="454545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6</w:t>
      </w:r>
      <w:r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龙港市永乐水稻专业合作社、</w:t>
      </w:r>
    </w:p>
    <w:p>
      <w:pPr>
        <w:widowControl/>
        <w:wordWrap w:val="0"/>
        <w:spacing w:line="312" w:lineRule="atLeast"/>
        <w:ind w:firstLine="585"/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7</w:t>
      </w:r>
      <w:r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龙港市佳润农业专业合作社</w:t>
      </w:r>
    </w:p>
    <w:p>
      <w:pPr>
        <w:widowControl/>
        <w:wordWrap w:val="0"/>
        <w:spacing w:line="312" w:lineRule="atLeast"/>
        <w:ind w:firstLine="585"/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8</w:t>
      </w:r>
      <w:r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龙港市天乐家禽养殖专业合作社</w:t>
      </w:r>
    </w:p>
    <w:p>
      <w:pPr>
        <w:widowControl/>
        <w:wordWrap w:val="0"/>
        <w:spacing w:line="312" w:lineRule="atLeast"/>
        <w:ind w:firstLine="585"/>
        <w:rPr>
          <w:rFonts w:hint="default" w:ascii="仿宋" w:hAnsi="仿宋" w:eastAsia="仿宋" w:cs="Arial"/>
          <w:color w:val="454545"/>
          <w:spacing w:val="-15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  <w:lang w:val="en-US" w:eastAsia="zh-CN"/>
        </w:rPr>
        <w:t>9.龙港市众盛水产养殖专业合作社</w:t>
      </w:r>
    </w:p>
    <w:p>
      <w:pPr>
        <w:widowControl/>
        <w:wordWrap w:val="0"/>
        <w:spacing w:line="312" w:lineRule="atLeast"/>
        <w:ind w:firstLine="585"/>
        <w:rPr>
          <w:rFonts w:ascii="Arial" w:hAnsi="Arial" w:eastAsia="宋体" w:cs="Arial"/>
          <w:color w:val="454545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三、202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年度龙港市拟认定、撤销、保留的龙港市示范性家庭农场名单</w:t>
      </w:r>
    </w:p>
    <w:p>
      <w:pPr>
        <w:widowControl/>
        <w:wordWrap w:val="0"/>
        <w:spacing w:line="312" w:lineRule="atLeast"/>
        <w:ind w:firstLine="585"/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（一）202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年度龙港市示范性家庭农场新认定名单（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家）</w:t>
      </w:r>
    </w:p>
    <w:p>
      <w:pPr>
        <w:widowControl/>
        <w:wordWrap w:val="0"/>
        <w:spacing w:line="312" w:lineRule="atLeast"/>
        <w:ind w:firstLine="585"/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  <w:lang w:eastAsia="zh-CN"/>
        </w:rPr>
        <w:t>龙港市飞翔西红柿种植场</w:t>
      </w:r>
    </w:p>
    <w:p>
      <w:pPr>
        <w:widowControl/>
        <w:wordWrap w:val="0"/>
        <w:spacing w:line="312" w:lineRule="atLeast"/>
        <w:ind w:firstLine="585"/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  <w:lang w:eastAsia="zh-CN"/>
        </w:rPr>
        <w:t>龙港市利博西红柿种植场</w:t>
      </w:r>
    </w:p>
    <w:p>
      <w:pPr>
        <w:widowControl/>
        <w:wordWrap w:val="0"/>
        <w:spacing w:line="312" w:lineRule="atLeast"/>
        <w:ind w:firstLine="585"/>
        <w:rPr>
          <w:rFonts w:ascii="Arial" w:hAnsi="Arial" w:eastAsia="宋体" w:cs="Arial"/>
          <w:color w:val="454545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（二）保留龙港市示范性家庭农场称号名单（</w:t>
      </w:r>
      <w:r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家）</w:t>
      </w:r>
    </w:p>
    <w:p>
      <w:pPr>
        <w:widowControl/>
        <w:wordWrap w:val="0"/>
        <w:spacing w:line="312" w:lineRule="atLeast"/>
        <w:ind w:firstLine="585"/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．龙港市苍新家庭农场园</w:t>
      </w:r>
    </w:p>
    <w:p>
      <w:pPr>
        <w:widowControl/>
        <w:wordWrap w:val="0"/>
        <w:spacing w:line="312" w:lineRule="atLeast"/>
        <w:ind w:firstLine="585"/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2.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龙港市华劲农场</w:t>
      </w:r>
    </w:p>
    <w:p>
      <w:pPr>
        <w:widowControl/>
        <w:wordWrap w:val="0"/>
        <w:spacing w:line="312" w:lineRule="atLeast"/>
        <w:ind w:firstLine="585"/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3.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龙港市世楚农场</w:t>
      </w:r>
    </w:p>
    <w:p>
      <w:pPr>
        <w:widowControl/>
        <w:wordWrap w:val="0"/>
        <w:spacing w:line="312" w:lineRule="atLeast"/>
        <w:ind w:firstLine="585"/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4.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龙港市雪霞农场</w:t>
      </w:r>
    </w:p>
    <w:p>
      <w:pPr>
        <w:widowControl/>
        <w:wordWrap w:val="0"/>
        <w:spacing w:line="312" w:lineRule="atLeast"/>
        <w:ind w:firstLine="585"/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5.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龙港市卢益家庭农场</w:t>
      </w:r>
    </w:p>
    <w:p>
      <w:pPr>
        <w:widowControl/>
        <w:wordWrap w:val="0"/>
        <w:spacing w:line="312" w:lineRule="atLeast"/>
        <w:ind w:firstLine="585"/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6.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龙港市如康家庭农场</w:t>
      </w:r>
    </w:p>
    <w:p>
      <w:pPr>
        <w:widowControl/>
        <w:wordWrap w:val="0"/>
        <w:spacing w:line="312" w:lineRule="atLeast"/>
        <w:ind w:firstLine="585"/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7</w:t>
      </w:r>
      <w:r>
        <w:rPr>
          <w:rFonts w:ascii="仿宋" w:hAnsi="仿宋" w:eastAsia="仿宋" w:cs="Arial"/>
          <w:color w:val="454545"/>
          <w:spacing w:val="-15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龙港市佳源家庭农场</w:t>
      </w:r>
    </w:p>
    <w:p>
      <w:pPr>
        <w:widowControl/>
        <w:wordWrap w:val="0"/>
        <w:spacing w:line="312" w:lineRule="atLeast"/>
        <w:ind w:firstLine="585"/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8.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龙港市雨田蔬菜种植农场</w:t>
      </w:r>
    </w:p>
    <w:p>
      <w:pPr>
        <w:widowControl/>
        <w:wordWrap w:val="0"/>
        <w:spacing w:line="312" w:lineRule="atLeast"/>
        <w:ind w:firstLine="585"/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9.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龙港市德祥家庭农场</w:t>
      </w:r>
    </w:p>
    <w:p>
      <w:pPr>
        <w:widowControl/>
        <w:wordWrap w:val="0"/>
        <w:spacing w:line="312" w:lineRule="atLeast"/>
        <w:ind w:firstLine="585"/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10.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龙港市群新家庭农场</w:t>
      </w:r>
    </w:p>
    <w:p>
      <w:pPr>
        <w:widowControl/>
        <w:wordWrap w:val="0"/>
        <w:spacing w:line="312" w:lineRule="atLeast"/>
        <w:ind w:firstLine="585"/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11.</w:t>
      </w: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</w:rPr>
        <w:t>龙港市杨礼桶家庭农场</w:t>
      </w:r>
    </w:p>
    <w:p>
      <w:pPr>
        <w:widowControl/>
        <w:wordWrap w:val="0"/>
        <w:spacing w:line="312" w:lineRule="atLeast"/>
        <w:ind w:firstLine="585"/>
        <w:rPr>
          <w:rFonts w:hint="default" w:ascii="仿宋" w:hAnsi="仿宋" w:eastAsia="仿宋" w:cs="Arial"/>
          <w:color w:val="454545"/>
          <w:spacing w:val="-15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454545"/>
          <w:spacing w:val="-15"/>
          <w:kern w:val="0"/>
          <w:sz w:val="32"/>
          <w:szCs w:val="32"/>
          <w:lang w:val="en-US" w:eastAsia="zh-CN"/>
        </w:rPr>
        <w:t>12.龙港市富登家庭农场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1MTMyYjc2MjdhMDk0OTQ3ODUxYmYzMTU0YjlkZWYifQ=="/>
  </w:docVars>
  <w:rsids>
    <w:rsidRoot w:val="00F769D3"/>
    <w:rsid w:val="0014380B"/>
    <w:rsid w:val="00185DA1"/>
    <w:rsid w:val="001F58C3"/>
    <w:rsid w:val="005040DD"/>
    <w:rsid w:val="00554C4E"/>
    <w:rsid w:val="006336BB"/>
    <w:rsid w:val="006C7862"/>
    <w:rsid w:val="00777402"/>
    <w:rsid w:val="008D6E5F"/>
    <w:rsid w:val="008F2E9D"/>
    <w:rsid w:val="00C1081C"/>
    <w:rsid w:val="00C567D5"/>
    <w:rsid w:val="00C85B17"/>
    <w:rsid w:val="00CB5866"/>
    <w:rsid w:val="00D44CB9"/>
    <w:rsid w:val="00F769D3"/>
    <w:rsid w:val="00FB15E9"/>
    <w:rsid w:val="43224B38"/>
    <w:rsid w:val="44017FCD"/>
    <w:rsid w:val="E4BEB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945</Words>
  <Characters>1020</Characters>
  <Lines>7</Lines>
  <Paragraphs>2</Paragraphs>
  <TotalTime>1</TotalTime>
  <ScaleCrop>false</ScaleCrop>
  <LinksUpToDate>false</LinksUpToDate>
  <CharactersWithSpaces>1023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2022-12-21T22:30:00Z</dcterms:created>
  <dc:creator>建中</dc:creator>
  <cp:lastModifiedBy>greatwall</cp:lastModifiedBy>
  <cp:lastPrinted>2023-01-10T09:23:00Z</cp:lastPrinted>
  <dcterms:modified xsi:type="dcterms:W3CDTF">2024-01-05T16:03:37Z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0A28AFD07F6E467C912F3921421F5646</vt:lpwstr>
  </property>
</Properties>
</file>