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为了准确地反映您身体的真实状况，请注意以下事项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1.体检当日要求携带本人有效身份证及面试通知单原件参加体检，着穿脱方便的服装、鞋袜，最好不佩戴项链等。视力不佳的体检人员，请佩戴合适的眼镜参加体检。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体检表有需</w:t>
      </w:r>
      <w:r>
        <w:rPr>
          <w:rFonts w:hint="eastAsia" w:ascii="宋体" w:hAnsi="宋体" w:eastAsia="宋体" w:cs="宋体"/>
          <w:sz w:val="32"/>
          <w:szCs w:val="32"/>
        </w:rPr>
        <w:t>由受检者本人填写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（用黑色签字笔或钢笔）,要求字迹清楚，无涂改，病史部分要如实、逐项填齐，不能遗漏。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体检当天需进行采血、 B 超等检查，请在受检前禁食、禁水8-12小时。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女性受检者月经期间请勿做妇科及尿液检查，待经期完毕后再补检；怀孕或可能已受孕者，事先告知医护人员，勿做 X 光检查。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39EC5"/>
    <w:multiLevelType w:val="singleLevel"/>
    <w:tmpl w:val="07B39EC5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TExN2I3MmMwZWVmYjU3MGQxM2YyNmE0Yjc5MDgifQ=="/>
  </w:docVars>
  <w:rsids>
    <w:rsidRoot w:val="00000000"/>
    <w:rsid w:val="049B394B"/>
    <w:rsid w:val="085B58CB"/>
    <w:rsid w:val="0B221D83"/>
    <w:rsid w:val="20E367B5"/>
    <w:rsid w:val="30234671"/>
    <w:rsid w:val="3361698A"/>
    <w:rsid w:val="3EF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2023-11-01T09:35:00Z</dcterms:created>
  <dc:creator>Administrator</dc:creator>
  <cp:lastModifiedBy>lenovo</cp:lastModifiedBy>
  <dcterms:modified xsi:type="dcterms:W3CDTF">2024-01-07T06:41:35Z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2BF890BA9D9B4220955A3134E57CED31_13</vt:lpwstr>
  </property>
</Properties>
</file>