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附件：燕川中学202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sz w:val="32"/>
          <w:szCs w:val="32"/>
        </w:rPr>
        <w:t>年教育服务人员应聘信息采集表</w:t>
      </w:r>
    </w:p>
    <w:tbl>
      <w:tblPr>
        <w:tblStyle w:val="3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34"/>
        <w:gridCol w:w="54"/>
        <w:gridCol w:w="406"/>
        <w:gridCol w:w="236"/>
        <w:gridCol w:w="475"/>
        <w:gridCol w:w="604"/>
        <w:gridCol w:w="548"/>
        <w:gridCol w:w="978"/>
        <w:gridCol w:w="231"/>
        <w:gridCol w:w="679"/>
        <w:gridCol w:w="1062"/>
        <w:gridCol w:w="88"/>
        <w:gridCol w:w="1520"/>
        <w:gridCol w:w="196"/>
        <w:gridCol w:w="724"/>
        <w:gridCol w:w="846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是否有职  称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职称名称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职称级别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2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社保 电脑号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所学专业、学习形式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荣获最高荣誉</w:t>
            </w:r>
          </w:p>
        </w:tc>
        <w:tc>
          <w:tcPr>
            <w:tcW w:w="23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荣获时间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最高荣誉及称号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0516" w:type="dxa"/>
            <w:gridSpan w:val="18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rFonts w:hint="eastAsia"/>
                <w:szCs w:val="21"/>
              </w:rPr>
              <w:t>本人承诺</w:t>
            </w:r>
            <w:r>
              <w:rPr>
                <w:rFonts w:hint="eastAsia" w:eastAsia="黑体"/>
              </w:rPr>
              <w:t>1.本人保证上述所填内容及所提供的个人资料均真实无误，同时授权劳务派遣公司对本人简历/履历中所提供的信息（包括但不局限于职业信用等）进行核实，并在认为必要时向有关机构（人士）进行问询。如有虚假，愿承担相关的一切责任。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      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用工单位意见</w:t>
            </w:r>
          </w:p>
        </w:tc>
        <w:tc>
          <w:tcPr>
            <w:tcW w:w="9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tabs>
                <w:tab w:val="left" w:pos="3837"/>
              </w:tabs>
              <w:spacing w:line="360" w:lineRule="exact"/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FlYmUyZTVlNWM2ZWYwMjM0OGU4MWQ1ZGZkN2IifQ=="/>
    <w:docVar w:name="KSO_WPS_MARK_KEY" w:val="f54cdfd9-0a95-4706-8685-663f73c60ec1"/>
  </w:docVars>
  <w:rsids>
    <w:rsidRoot w:val="48B2172E"/>
    <w:rsid w:val="134700CB"/>
    <w:rsid w:val="2916607C"/>
    <w:rsid w:val="48B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343</Characters>
  <Lines>0</Lines>
  <Paragraphs>0</Paragraphs>
  <TotalTime>0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2022-06-30T08:09:00Z</dcterms:created>
  <dc:creator>嘿hiao！</dc:creator>
  <cp:lastModifiedBy>yzxc</cp:lastModifiedBy>
  <dcterms:modified xsi:type="dcterms:W3CDTF">2024-01-04T07:39:58Z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CF3FEE1A63774F3A817A7CA57B08A2FA_13</vt:lpwstr>
  </property>
</Properties>
</file>