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44"/>
          <w:szCs w:val="44"/>
        </w:rPr>
        <w:t>202</w:t>
      </w:r>
      <w:r>
        <w:rPr>
          <w:rFonts w:hint="eastAsia" w:eastAsia="仿宋_GB2312"/>
          <w:sz w:val="44"/>
          <w:szCs w:val="44"/>
          <w:lang w:val="en-US" w:eastAsia="zh-CN"/>
        </w:rPr>
        <w:t>3</w:t>
      </w:r>
      <w:r>
        <w:rPr>
          <w:rFonts w:eastAsia="方正小标宋简体"/>
          <w:sz w:val="44"/>
          <w:szCs w:val="44"/>
        </w:rPr>
        <w:t>年洛阳市卫生健康委员会</w:t>
      </w:r>
    </w:p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所</w:t>
      </w:r>
      <w:r>
        <w:rPr>
          <w:rFonts w:eastAsia="方正小标宋简体"/>
          <w:sz w:val="44"/>
          <w:szCs w:val="44"/>
        </w:rPr>
        <w:t>属</w:t>
      </w:r>
      <w:r>
        <w:rPr>
          <w:rFonts w:eastAsia="方正小标宋简体"/>
          <w:kern w:val="0"/>
          <w:sz w:val="44"/>
          <w:szCs w:val="44"/>
        </w:rPr>
        <w:t>事业单位招才引智面试资格确认表</w:t>
      </w:r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报考岗位序号：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1"/>
              </w:rPr>
              <w:t>现工作单位是否同意报名</w:t>
            </w:r>
          </w:p>
        </w:tc>
        <w:tc>
          <w:tcPr>
            <w:tcW w:w="3827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填表说明：1．本表1式2份，所提交材料复印件2份附表后。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A5127841-4555-47D2-B6E4-2B0817EDCFC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4F0CBA0-1837-4CBA-A5CE-5758F3B576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F629BA-D559-4273-AE5E-B7BF9094BB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68B35C2"/>
    <w:rsid w:val="3FB6CC4F"/>
    <w:rsid w:val="562F01C8"/>
    <w:rsid w:val="77DB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4</TotalTime>
  <ScaleCrop>false</ScaleCrop>
  <LinksUpToDate>false</LinksUpToDate>
  <CharactersWithSpaces>602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2021-10-21T12:42:00Z</dcterms:created>
  <dc:creator>微软用户</dc:creator>
  <cp:lastModifiedBy>金金</cp:lastModifiedBy>
  <dcterms:modified xsi:type="dcterms:W3CDTF">2023-11-27T01:58:14Z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CF30B0CF8EC948F3A36DFE9724B8DBC8_12</vt:lpwstr>
  </property>
</Properties>
</file>