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E" w:rsidRPr="004C088E" w:rsidRDefault="004C088E">
      <w:pPr>
        <w:rPr>
          <w:rStyle w:val="a3"/>
          <w:rFonts w:ascii="仿宋_GB2312" w:eastAsia="仿宋_GB2312" w:cs="黑体"/>
          <w:b w:val="0"/>
          <w:color w:val="000000"/>
          <w:sz w:val="28"/>
          <w:szCs w:val="28"/>
          <w:shd w:val="clear" w:color="auto" w:fill="FFFFFF"/>
        </w:rPr>
      </w:pPr>
      <w:r w:rsidRPr="004C088E">
        <w:rPr>
          <w:rStyle w:val="a3"/>
          <w:rFonts w:ascii="仿宋_GB2312" w:eastAsia="仿宋_GB2312" w:cs="黑体" w:hint="eastAsia"/>
          <w:b w:val="0"/>
          <w:color w:val="000000"/>
          <w:sz w:val="28"/>
          <w:szCs w:val="28"/>
          <w:shd w:val="clear" w:color="auto" w:fill="FFFFFF"/>
        </w:rPr>
        <w:t>附件1</w:t>
      </w:r>
      <w:r w:rsidR="0067027D">
        <w:rPr>
          <w:rStyle w:val="a3"/>
          <w:rFonts w:ascii="仿宋_GB2312" w:eastAsia="仿宋_GB2312" w:cs="黑体" w:hint="eastAsia"/>
          <w:b w:val="0"/>
          <w:color w:val="000000"/>
          <w:sz w:val="28"/>
          <w:szCs w:val="28"/>
          <w:shd w:val="clear" w:color="auto" w:fill="FFFFFF"/>
        </w:rPr>
        <w:t>3</w:t>
      </w:r>
      <w:r w:rsidRPr="004C088E">
        <w:rPr>
          <w:rStyle w:val="a3"/>
          <w:rFonts w:ascii="仿宋_GB2312" w:eastAsia="仿宋_GB2312" w:cs="黑体" w:hint="eastAsia"/>
          <w:b w:val="0"/>
          <w:color w:val="000000"/>
          <w:sz w:val="28"/>
          <w:szCs w:val="28"/>
          <w:shd w:val="clear" w:color="auto" w:fill="FFFFFF"/>
        </w:rPr>
        <w:t>：</w:t>
      </w:r>
    </w:p>
    <w:p w:rsidR="00711E14" w:rsidRPr="004C088E" w:rsidRDefault="004C088E" w:rsidP="004C088E">
      <w:pPr>
        <w:jc w:val="center"/>
        <w:rPr>
          <w:rStyle w:val="a3"/>
          <w:rFonts w:ascii="方正小标宋简体" w:eastAsia="方正小标宋简体" w:cs="黑体"/>
          <w:b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4C088E">
        <w:rPr>
          <w:rStyle w:val="a3"/>
          <w:rFonts w:ascii="方正小标宋简体" w:eastAsia="方正小标宋简体" w:cs="黑体" w:hint="eastAsia"/>
          <w:b w:val="0"/>
          <w:color w:val="000000"/>
          <w:sz w:val="32"/>
          <w:szCs w:val="32"/>
          <w:shd w:val="clear" w:color="auto" w:fill="FFFFFF"/>
        </w:rPr>
        <w:t>惠水县2024年面向社会公开引进体艺人才测评试教试题</w:t>
      </w:r>
      <w:r w:rsidR="0034145A">
        <w:rPr>
          <w:rStyle w:val="a3"/>
          <w:rFonts w:ascii="方正小标宋简体" w:eastAsia="方正小标宋简体" w:cs="黑体" w:hint="eastAsia"/>
          <w:b w:val="0"/>
          <w:color w:val="000000"/>
          <w:sz w:val="32"/>
          <w:szCs w:val="32"/>
          <w:shd w:val="clear" w:color="auto" w:fill="FFFFFF"/>
        </w:rPr>
        <w:t>库</w:t>
      </w:r>
    </w:p>
    <w:p w:rsidR="004C088E" w:rsidRDefault="004C088E">
      <w:pPr>
        <w:rPr>
          <w:rStyle w:val="a3"/>
          <w:rFonts w:ascii="仿宋_GB2312" w:eastAsia="仿宋_GB2312" w:cs="黑体"/>
          <w:b w:val="0"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384"/>
        <w:gridCol w:w="6379"/>
        <w:gridCol w:w="1559"/>
      </w:tblGrid>
      <w:tr w:rsidR="004C088E" w:rsidTr="007E5750">
        <w:tc>
          <w:tcPr>
            <w:tcW w:w="1384" w:type="dxa"/>
            <w:vAlign w:val="center"/>
          </w:tcPr>
          <w:p w:rsidR="00AE13A8" w:rsidRDefault="004C088E" w:rsidP="00AE13A8">
            <w:pPr>
              <w:jc w:val="center"/>
              <w:rPr>
                <w:b/>
              </w:rPr>
            </w:pPr>
            <w:r w:rsidRPr="00AE13A8">
              <w:rPr>
                <w:b/>
              </w:rPr>
              <w:t>引才岗位</w:t>
            </w:r>
          </w:p>
          <w:p w:rsidR="004C088E" w:rsidRPr="00AE13A8" w:rsidRDefault="00AE13A8" w:rsidP="00AE13A8">
            <w:pPr>
              <w:jc w:val="center"/>
              <w:rPr>
                <w:b/>
              </w:rPr>
            </w:pPr>
            <w:r>
              <w:rPr>
                <w:b/>
              </w:rPr>
              <w:t>（专项）</w:t>
            </w:r>
          </w:p>
        </w:tc>
        <w:tc>
          <w:tcPr>
            <w:tcW w:w="6379" w:type="dxa"/>
            <w:vAlign w:val="center"/>
          </w:tcPr>
          <w:p w:rsidR="004C088E" w:rsidRPr="00AE13A8" w:rsidRDefault="00AE13A8" w:rsidP="00AE13A8">
            <w:pPr>
              <w:jc w:val="center"/>
              <w:rPr>
                <w:b/>
              </w:rPr>
            </w:pPr>
            <w:r w:rsidRPr="00AE13A8">
              <w:rPr>
                <w:b/>
              </w:rPr>
              <w:t>试教</w:t>
            </w:r>
            <w:r w:rsidRPr="00AE13A8">
              <w:rPr>
                <w:rFonts w:hint="eastAsia"/>
                <w:b/>
              </w:rPr>
              <w:t>试题</w:t>
            </w:r>
          </w:p>
        </w:tc>
        <w:tc>
          <w:tcPr>
            <w:tcW w:w="1559" w:type="dxa"/>
            <w:vAlign w:val="center"/>
          </w:tcPr>
          <w:p w:rsidR="004C088E" w:rsidRPr="00AE13A8" w:rsidRDefault="00AE13A8" w:rsidP="00EE2970">
            <w:pPr>
              <w:jc w:val="center"/>
              <w:rPr>
                <w:b/>
              </w:rPr>
            </w:pPr>
            <w:r w:rsidRPr="00AE13A8">
              <w:rPr>
                <w:b/>
              </w:rPr>
              <w:t>备注</w:t>
            </w:r>
          </w:p>
        </w:tc>
      </w:tr>
      <w:tr w:rsidR="00D52A6C" w:rsidTr="007E5750">
        <w:tc>
          <w:tcPr>
            <w:tcW w:w="1384" w:type="dxa"/>
            <w:vMerge w:val="restart"/>
            <w:vAlign w:val="center"/>
          </w:tcPr>
          <w:p w:rsidR="00D52A6C" w:rsidRDefault="00D52A6C" w:rsidP="00D52A6C">
            <w:pPr>
              <w:jc w:val="center"/>
            </w:pPr>
            <w:r>
              <w:t>藤球</w:t>
            </w:r>
          </w:p>
        </w:tc>
        <w:tc>
          <w:tcPr>
            <w:tcW w:w="6379" w:type="dxa"/>
          </w:tcPr>
          <w:p w:rsidR="00D52A6C" w:rsidRPr="00D85512" w:rsidRDefault="00D52A6C" w:rsidP="00D52A6C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1、藤球脚内侧颠球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 w:rsidP="00D52A6C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2、藤球脚背颠球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 w:rsidP="00D52A6C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3、藤球底线低发球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 w:val="restart"/>
            <w:vAlign w:val="center"/>
          </w:tcPr>
          <w:p w:rsidR="00D52A6C" w:rsidRDefault="00D52A6C" w:rsidP="00AE13A8">
            <w:pPr>
              <w:jc w:val="center"/>
            </w:pPr>
            <w:r>
              <w:t>网球</w:t>
            </w:r>
          </w:p>
        </w:tc>
        <w:tc>
          <w:tcPr>
            <w:tcW w:w="6379" w:type="dxa"/>
          </w:tcPr>
          <w:p w:rsidR="00D52A6C" w:rsidRPr="00D85512" w:rsidRDefault="00D52A6C" w:rsidP="007B664E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1、网球发球技术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 w:rsidP="007B664E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2、网球底线移动正反手击球技术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 w:rsidP="007B664E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3、网球网前截击技术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 w:val="restart"/>
            <w:vAlign w:val="center"/>
          </w:tcPr>
          <w:p w:rsidR="00D52A6C" w:rsidRDefault="00D52A6C" w:rsidP="007B664E">
            <w:pPr>
              <w:jc w:val="center"/>
            </w:pPr>
            <w:r>
              <w:t>排球</w:t>
            </w:r>
          </w:p>
        </w:tc>
        <w:tc>
          <w:tcPr>
            <w:tcW w:w="6379" w:type="dxa"/>
          </w:tcPr>
          <w:p w:rsidR="00D52A6C" w:rsidRPr="00D85512" w:rsidRDefault="00D52A6C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bCs/>
                <w:szCs w:val="21"/>
              </w:rPr>
              <w:t>1、正面双手上手传球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szCs w:val="21"/>
              </w:rPr>
              <w:t>2、</w:t>
            </w:r>
            <w:r w:rsidRPr="00D85512">
              <w:rPr>
                <w:rFonts w:ascii="仿宋_GB2312" w:eastAsia="仿宋_GB2312" w:hint="eastAsia"/>
                <w:bCs/>
                <w:szCs w:val="21"/>
              </w:rPr>
              <w:t>跳发球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szCs w:val="21"/>
              </w:rPr>
              <w:t>3、</w:t>
            </w:r>
            <w:r w:rsidRPr="00D85512">
              <w:rPr>
                <w:rFonts w:ascii="仿宋_GB2312" w:eastAsia="仿宋_GB2312" w:hint="eastAsia"/>
                <w:bCs/>
                <w:szCs w:val="21"/>
              </w:rPr>
              <w:t>正面双手垫球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szCs w:val="21"/>
              </w:rPr>
              <w:t>4、</w:t>
            </w:r>
            <w:r w:rsidRPr="00D85512">
              <w:rPr>
                <w:rFonts w:ascii="仿宋_GB2312" w:eastAsia="仿宋_GB2312" w:hint="eastAsia"/>
                <w:bCs/>
                <w:szCs w:val="21"/>
              </w:rPr>
              <w:t>正面上手发球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52A6C" w:rsidTr="007E5750">
        <w:tc>
          <w:tcPr>
            <w:tcW w:w="1384" w:type="dxa"/>
            <w:vMerge/>
          </w:tcPr>
          <w:p w:rsidR="00D52A6C" w:rsidRDefault="00D52A6C"/>
        </w:tc>
        <w:tc>
          <w:tcPr>
            <w:tcW w:w="6379" w:type="dxa"/>
          </w:tcPr>
          <w:p w:rsidR="00D52A6C" w:rsidRPr="00D85512" w:rsidRDefault="00D52A6C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bCs/>
                <w:szCs w:val="21"/>
              </w:rPr>
              <w:t>5、正面屈体扣球</w:t>
            </w:r>
          </w:p>
        </w:tc>
        <w:tc>
          <w:tcPr>
            <w:tcW w:w="1559" w:type="dxa"/>
            <w:vAlign w:val="center"/>
          </w:tcPr>
          <w:p w:rsidR="00D52A6C" w:rsidRDefault="00D52A6C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04210" w:rsidTr="007E5750">
        <w:tc>
          <w:tcPr>
            <w:tcW w:w="1384" w:type="dxa"/>
            <w:vMerge w:val="restart"/>
            <w:vAlign w:val="center"/>
          </w:tcPr>
          <w:p w:rsidR="00D04210" w:rsidRDefault="00D04210" w:rsidP="00D04210">
            <w:pPr>
              <w:jc w:val="center"/>
            </w:pPr>
            <w:r>
              <w:t>足球</w:t>
            </w:r>
          </w:p>
        </w:tc>
        <w:tc>
          <w:tcPr>
            <w:tcW w:w="6379" w:type="dxa"/>
          </w:tcPr>
          <w:p w:rsidR="00D04210" w:rsidRPr="00D85512" w:rsidRDefault="00D04210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szCs w:val="21"/>
              </w:rPr>
              <w:t>1、脚内侧传球</w:t>
            </w:r>
          </w:p>
        </w:tc>
        <w:tc>
          <w:tcPr>
            <w:tcW w:w="1559" w:type="dxa"/>
            <w:vAlign w:val="center"/>
          </w:tcPr>
          <w:p w:rsidR="00D04210" w:rsidRDefault="00D0421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04210" w:rsidTr="007E5750">
        <w:tc>
          <w:tcPr>
            <w:tcW w:w="1384" w:type="dxa"/>
            <w:vMerge/>
          </w:tcPr>
          <w:p w:rsidR="00D04210" w:rsidRDefault="00D04210"/>
        </w:tc>
        <w:tc>
          <w:tcPr>
            <w:tcW w:w="6379" w:type="dxa"/>
          </w:tcPr>
          <w:p w:rsidR="00D04210" w:rsidRPr="00D85512" w:rsidRDefault="00D04210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szCs w:val="21"/>
              </w:rPr>
              <w:t>2、头顶球</w:t>
            </w:r>
          </w:p>
        </w:tc>
        <w:tc>
          <w:tcPr>
            <w:tcW w:w="1559" w:type="dxa"/>
            <w:vAlign w:val="center"/>
          </w:tcPr>
          <w:p w:rsidR="00D04210" w:rsidRDefault="00D0421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04210" w:rsidTr="007E5750">
        <w:tc>
          <w:tcPr>
            <w:tcW w:w="1384" w:type="dxa"/>
            <w:vMerge/>
          </w:tcPr>
          <w:p w:rsidR="00D04210" w:rsidRDefault="00D04210"/>
        </w:tc>
        <w:tc>
          <w:tcPr>
            <w:tcW w:w="6379" w:type="dxa"/>
          </w:tcPr>
          <w:p w:rsidR="00D04210" w:rsidRPr="00D85512" w:rsidRDefault="00D04210">
            <w:pPr>
              <w:rPr>
                <w:rFonts w:ascii="仿宋_GB2312" w:eastAsia="仿宋_GB2312"/>
                <w:szCs w:val="21"/>
              </w:rPr>
            </w:pPr>
            <w:r w:rsidRPr="00D85512">
              <w:rPr>
                <w:rFonts w:ascii="仿宋_GB2312" w:eastAsia="仿宋_GB2312" w:hint="eastAsia"/>
                <w:szCs w:val="21"/>
              </w:rPr>
              <w:t>3、正脚背射门</w:t>
            </w:r>
          </w:p>
        </w:tc>
        <w:tc>
          <w:tcPr>
            <w:tcW w:w="1559" w:type="dxa"/>
            <w:vAlign w:val="center"/>
          </w:tcPr>
          <w:p w:rsidR="00D04210" w:rsidRDefault="00D0421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85512" w:rsidTr="007E5750">
        <w:tc>
          <w:tcPr>
            <w:tcW w:w="1384" w:type="dxa"/>
            <w:vMerge w:val="restart"/>
            <w:vAlign w:val="center"/>
          </w:tcPr>
          <w:p w:rsidR="00D85512" w:rsidRDefault="00D85512" w:rsidP="00D85512">
            <w:pPr>
              <w:jc w:val="center"/>
            </w:pPr>
            <w:r>
              <w:t>羽毛球</w:t>
            </w:r>
          </w:p>
        </w:tc>
        <w:tc>
          <w:tcPr>
            <w:tcW w:w="6379" w:type="dxa"/>
          </w:tcPr>
          <w:p w:rsidR="00D85512" w:rsidRPr="00D85512" w:rsidRDefault="00D85512" w:rsidP="00D85512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1、</w:t>
            </w:r>
            <w:proofErr w:type="gramStart"/>
            <w:r w:rsidRPr="00D85512">
              <w:rPr>
                <w:rFonts w:ascii="仿宋_GB2312" w:eastAsia="仿宋_GB2312" w:hint="eastAsia"/>
              </w:rPr>
              <w:t>正手发后场高远球</w:t>
            </w:r>
            <w:proofErr w:type="gramEnd"/>
          </w:p>
        </w:tc>
        <w:tc>
          <w:tcPr>
            <w:tcW w:w="1559" w:type="dxa"/>
            <w:vAlign w:val="center"/>
          </w:tcPr>
          <w:p w:rsidR="00D85512" w:rsidRDefault="00D85512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85512" w:rsidTr="007E5750">
        <w:tc>
          <w:tcPr>
            <w:tcW w:w="1384" w:type="dxa"/>
            <w:vMerge/>
          </w:tcPr>
          <w:p w:rsidR="00D85512" w:rsidRDefault="00D85512"/>
        </w:tc>
        <w:tc>
          <w:tcPr>
            <w:tcW w:w="6379" w:type="dxa"/>
          </w:tcPr>
          <w:p w:rsidR="00D85512" w:rsidRPr="00D85512" w:rsidRDefault="00D85512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2、反手发网前球</w:t>
            </w:r>
          </w:p>
        </w:tc>
        <w:tc>
          <w:tcPr>
            <w:tcW w:w="1559" w:type="dxa"/>
            <w:vAlign w:val="center"/>
          </w:tcPr>
          <w:p w:rsidR="00D85512" w:rsidRDefault="00D85512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85512" w:rsidTr="007E5750">
        <w:tc>
          <w:tcPr>
            <w:tcW w:w="1384" w:type="dxa"/>
            <w:vMerge/>
          </w:tcPr>
          <w:p w:rsidR="00D85512" w:rsidRDefault="00D85512"/>
        </w:tc>
        <w:tc>
          <w:tcPr>
            <w:tcW w:w="6379" w:type="dxa"/>
          </w:tcPr>
          <w:p w:rsidR="00D85512" w:rsidRPr="00D85512" w:rsidRDefault="00D85512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3、</w:t>
            </w:r>
            <w:proofErr w:type="gramStart"/>
            <w:r w:rsidRPr="00D85512">
              <w:rPr>
                <w:rFonts w:ascii="仿宋_GB2312" w:eastAsia="仿宋_GB2312" w:hint="eastAsia"/>
              </w:rPr>
              <w:t>正手发后场高远球</w:t>
            </w:r>
            <w:proofErr w:type="gramEnd"/>
          </w:p>
        </w:tc>
        <w:tc>
          <w:tcPr>
            <w:tcW w:w="1559" w:type="dxa"/>
            <w:vAlign w:val="center"/>
          </w:tcPr>
          <w:p w:rsidR="00D85512" w:rsidRDefault="00D85512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D85512" w:rsidTr="007E5750">
        <w:tc>
          <w:tcPr>
            <w:tcW w:w="1384" w:type="dxa"/>
            <w:vMerge/>
          </w:tcPr>
          <w:p w:rsidR="00D85512" w:rsidRDefault="00D85512"/>
        </w:tc>
        <w:tc>
          <w:tcPr>
            <w:tcW w:w="6379" w:type="dxa"/>
          </w:tcPr>
          <w:p w:rsidR="00D85512" w:rsidRPr="00D85512" w:rsidRDefault="00D85512">
            <w:pPr>
              <w:rPr>
                <w:rFonts w:ascii="仿宋_GB2312" w:eastAsia="仿宋_GB2312"/>
              </w:rPr>
            </w:pPr>
            <w:r w:rsidRPr="00D85512">
              <w:rPr>
                <w:rFonts w:ascii="仿宋_GB2312" w:eastAsia="仿宋_GB2312" w:hint="eastAsia"/>
              </w:rPr>
              <w:t>4、全场步法</w:t>
            </w:r>
          </w:p>
        </w:tc>
        <w:tc>
          <w:tcPr>
            <w:tcW w:w="1559" w:type="dxa"/>
            <w:vAlign w:val="center"/>
          </w:tcPr>
          <w:p w:rsidR="00D85512" w:rsidRDefault="00D85512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03F3D" w:rsidTr="007E5750">
        <w:tc>
          <w:tcPr>
            <w:tcW w:w="1384" w:type="dxa"/>
            <w:vMerge w:val="restart"/>
            <w:vAlign w:val="center"/>
          </w:tcPr>
          <w:p w:rsidR="00603F3D" w:rsidRDefault="00603F3D" w:rsidP="00603F3D">
            <w:pPr>
              <w:jc w:val="center"/>
            </w:pPr>
            <w:r>
              <w:t>篮球</w:t>
            </w:r>
          </w:p>
        </w:tc>
        <w:tc>
          <w:tcPr>
            <w:tcW w:w="6379" w:type="dxa"/>
          </w:tcPr>
          <w:p w:rsidR="00603F3D" w:rsidRPr="00603F3D" w:rsidRDefault="00603F3D">
            <w:pPr>
              <w:rPr>
                <w:rFonts w:ascii="仿宋_GB2312" w:eastAsia="仿宋_GB2312"/>
              </w:rPr>
            </w:pPr>
            <w:r w:rsidRPr="00603F3D">
              <w:rPr>
                <w:rFonts w:ascii="仿宋_GB2312" w:eastAsia="仿宋_GB2312" w:hint="eastAsia"/>
              </w:rPr>
              <w:t>1、原地双手胸前传接球</w:t>
            </w:r>
          </w:p>
        </w:tc>
        <w:tc>
          <w:tcPr>
            <w:tcW w:w="1559" w:type="dxa"/>
            <w:vAlign w:val="center"/>
          </w:tcPr>
          <w:p w:rsidR="00603F3D" w:rsidRDefault="00603F3D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03F3D" w:rsidTr="007E5750">
        <w:tc>
          <w:tcPr>
            <w:tcW w:w="1384" w:type="dxa"/>
            <w:vMerge/>
          </w:tcPr>
          <w:p w:rsidR="00603F3D" w:rsidRDefault="00603F3D"/>
        </w:tc>
        <w:tc>
          <w:tcPr>
            <w:tcW w:w="6379" w:type="dxa"/>
          </w:tcPr>
          <w:p w:rsidR="00603F3D" w:rsidRPr="00603F3D" w:rsidRDefault="00603F3D">
            <w:pPr>
              <w:rPr>
                <w:rFonts w:ascii="仿宋_GB2312" w:eastAsia="仿宋_GB2312"/>
              </w:rPr>
            </w:pPr>
            <w:r w:rsidRPr="00603F3D">
              <w:rPr>
                <w:rFonts w:ascii="仿宋_GB2312" w:eastAsia="仿宋_GB2312" w:hint="eastAsia"/>
              </w:rPr>
              <w:t>2、行进间单手低手上篮（三步上篮）</w:t>
            </w:r>
          </w:p>
        </w:tc>
        <w:tc>
          <w:tcPr>
            <w:tcW w:w="1559" w:type="dxa"/>
            <w:vAlign w:val="center"/>
          </w:tcPr>
          <w:p w:rsidR="00603F3D" w:rsidRDefault="00603F3D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03F3D" w:rsidTr="007E5750">
        <w:tc>
          <w:tcPr>
            <w:tcW w:w="1384" w:type="dxa"/>
            <w:vMerge/>
          </w:tcPr>
          <w:p w:rsidR="00603F3D" w:rsidRDefault="00603F3D"/>
        </w:tc>
        <w:tc>
          <w:tcPr>
            <w:tcW w:w="6379" w:type="dxa"/>
          </w:tcPr>
          <w:p w:rsidR="00603F3D" w:rsidRPr="00603F3D" w:rsidRDefault="00603F3D">
            <w:pPr>
              <w:rPr>
                <w:rFonts w:ascii="仿宋_GB2312" w:eastAsia="仿宋_GB2312"/>
              </w:rPr>
            </w:pPr>
            <w:r w:rsidRPr="00603F3D">
              <w:rPr>
                <w:rFonts w:ascii="仿宋_GB2312" w:eastAsia="仿宋_GB2312" w:hint="eastAsia"/>
              </w:rPr>
              <w:t>3、原地单手肩上投篮</w:t>
            </w:r>
          </w:p>
        </w:tc>
        <w:tc>
          <w:tcPr>
            <w:tcW w:w="1559" w:type="dxa"/>
            <w:vAlign w:val="center"/>
          </w:tcPr>
          <w:p w:rsidR="00603F3D" w:rsidRDefault="00603F3D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03F3D" w:rsidTr="007E5750">
        <w:tc>
          <w:tcPr>
            <w:tcW w:w="1384" w:type="dxa"/>
            <w:vMerge/>
          </w:tcPr>
          <w:p w:rsidR="00603F3D" w:rsidRDefault="00603F3D"/>
        </w:tc>
        <w:tc>
          <w:tcPr>
            <w:tcW w:w="6379" w:type="dxa"/>
          </w:tcPr>
          <w:p w:rsidR="00603F3D" w:rsidRPr="00603F3D" w:rsidRDefault="00603F3D">
            <w:pPr>
              <w:rPr>
                <w:rFonts w:ascii="仿宋_GB2312" w:eastAsia="仿宋_GB2312"/>
              </w:rPr>
            </w:pPr>
            <w:r w:rsidRPr="00603F3D">
              <w:rPr>
                <w:rFonts w:ascii="仿宋_GB2312" w:eastAsia="仿宋_GB2312" w:hint="eastAsia"/>
              </w:rPr>
              <w:t>4、行进间运球急停急起</w:t>
            </w:r>
          </w:p>
        </w:tc>
        <w:tc>
          <w:tcPr>
            <w:tcW w:w="1559" w:type="dxa"/>
            <w:vAlign w:val="center"/>
          </w:tcPr>
          <w:p w:rsidR="00603F3D" w:rsidRDefault="00603F3D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11BE4" w:rsidTr="007E5750">
        <w:tc>
          <w:tcPr>
            <w:tcW w:w="1384" w:type="dxa"/>
            <w:vMerge w:val="restart"/>
            <w:vAlign w:val="center"/>
          </w:tcPr>
          <w:p w:rsidR="00611BE4" w:rsidRDefault="00611BE4" w:rsidP="00611BE4">
            <w:pPr>
              <w:jc w:val="center"/>
            </w:pPr>
            <w:r>
              <w:t>田径</w:t>
            </w:r>
          </w:p>
        </w:tc>
        <w:tc>
          <w:tcPr>
            <w:tcW w:w="6379" w:type="dxa"/>
          </w:tcPr>
          <w:p w:rsidR="00611BE4" w:rsidRPr="00611BE4" w:rsidRDefault="00611BE4">
            <w:pPr>
              <w:rPr>
                <w:rFonts w:ascii="仿宋_GB2312" w:eastAsia="仿宋_GB2312"/>
              </w:rPr>
            </w:pPr>
            <w:r w:rsidRPr="00611BE4">
              <w:rPr>
                <w:rFonts w:ascii="仿宋_GB2312" w:eastAsia="仿宋_GB2312" w:hint="eastAsia"/>
              </w:rPr>
              <w:t>1、浅谈短跑技术教学</w:t>
            </w:r>
          </w:p>
        </w:tc>
        <w:tc>
          <w:tcPr>
            <w:tcW w:w="1559" w:type="dxa"/>
            <w:vAlign w:val="center"/>
          </w:tcPr>
          <w:p w:rsidR="00611BE4" w:rsidRDefault="00611BE4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11BE4" w:rsidTr="007E5750">
        <w:tc>
          <w:tcPr>
            <w:tcW w:w="1384" w:type="dxa"/>
            <w:vMerge/>
          </w:tcPr>
          <w:p w:rsidR="00611BE4" w:rsidRDefault="00611BE4"/>
        </w:tc>
        <w:tc>
          <w:tcPr>
            <w:tcW w:w="6379" w:type="dxa"/>
          </w:tcPr>
          <w:p w:rsidR="00611BE4" w:rsidRPr="00611BE4" w:rsidRDefault="00611BE4">
            <w:pPr>
              <w:rPr>
                <w:rFonts w:ascii="仿宋_GB2312" w:eastAsia="仿宋_GB2312"/>
              </w:rPr>
            </w:pPr>
            <w:r w:rsidRPr="00611BE4">
              <w:rPr>
                <w:rFonts w:ascii="仿宋_GB2312" w:eastAsia="仿宋_GB2312" w:hint="eastAsia"/>
              </w:rPr>
              <w:t>2、背越式跳高技术</w:t>
            </w:r>
          </w:p>
        </w:tc>
        <w:tc>
          <w:tcPr>
            <w:tcW w:w="1559" w:type="dxa"/>
            <w:vAlign w:val="center"/>
          </w:tcPr>
          <w:p w:rsidR="00611BE4" w:rsidRDefault="00611BE4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11BE4" w:rsidTr="007E5750">
        <w:tc>
          <w:tcPr>
            <w:tcW w:w="1384" w:type="dxa"/>
            <w:vMerge/>
          </w:tcPr>
          <w:p w:rsidR="00611BE4" w:rsidRDefault="00611BE4"/>
        </w:tc>
        <w:tc>
          <w:tcPr>
            <w:tcW w:w="6379" w:type="dxa"/>
          </w:tcPr>
          <w:p w:rsidR="00611BE4" w:rsidRPr="00611BE4" w:rsidRDefault="00611BE4">
            <w:pPr>
              <w:rPr>
                <w:rFonts w:ascii="仿宋_GB2312" w:eastAsia="仿宋_GB2312"/>
              </w:rPr>
            </w:pPr>
            <w:r w:rsidRPr="00611BE4">
              <w:rPr>
                <w:rFonts w:ascii="仿宋_GB2312" w:eastAsia="仿宋_GB2312" w:hint="eastAsia"/>
              </w:rPr>
              <w:t>3、</w:t>
            </w:r>
            <w:proofErr w:type="gramStart"/>
            <w:r w:rsidRPr="00611BE4">
              <w:rPr>
                <w:rFonts w:ascii="仿宋_GB2312" w:eastAsia="仿宋_GB2312" w:hint="eastAsia"/>
              </w:rPr>
              <w:t>蹲踞式跳远</w:t>
            </w:r>
            <w:proofErr w:type="gramEnd"/>
            <w:r w:rsidRPr="00611BE4">
              <w:rPr>
                <w:rFonts w:ascii="仿宋_GB2312" w:eastAsia="仿宋_GB2312" w:hint="eastAsia"/>
              </w:rPr>
              <w:t>技术</w:t>
            </w:r>
          </w:p>
        </w:tc>
        <w:tc>
          <w:tcPr>
            <w:tcW w:w="1559" w:type="dxa"/>
            <w:vAlign w:val="center"/>
          </w:tcPr>
          <w:p w:rsidR="00611BE4" w:rsidRDefault="00611BE4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11BE4" w:rsidTr="007E5750">
        <w:tc>
          <w:tcPr>
            <w:tcW w:w="1384" w:type="dxa"/>
            <w:vMerge/>
          </w:tcPr>
          <w:p w:rsidR="00611BE4" w:rsidRDefault="00611BE4"/>
        </w:tc>
        <w:tc>
          <w:tcPr>
            <w:tcW w:w="6379" w:type="dxa"/>
          </w:tcPr>
          <w:p w:rsidR="00611BE4" w:rsidRPr="00611BE4" w:rsidRDefault="00611BE4">
            <w:pPr>
              <w:rPr>
                <w:rFonts w:ascii="仿宋_GB2312" w:eastAsia="仿宋_GB2312"/>
              </w:rPr>
            </w:pPr>
            <w:r w:rsidRPr="00611BE4">
              <w:rPr>
                <w:rFonts w:ascii="仿宋_GB2312" w:eastAsia="仿宋_GB2312" w:hint="eastAsia"/>
              </w:rPr>
              <w:t>4、侧向滑步推铅球技术</w:t>
            </w:r>
          </w:p>
        </w:tc>
        <w:tc>
          <w:tcPr>
            <w:tcW w:w="1559" w:type="dxa"/>
            <w:vAlign w:val="center"/>
          </w:tcPr>
          <w:p w:rsidR="00611BE4" w:rsidRDefault="00611BE4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611BE4" w:rsidTr="007E5750">
        <w:tc>
          <w:tcPr>
            <w:tcW w:w="1384" w:type="dxa"/>
            <w:vMerge/>
          </w:tcPr>
          <w:p w:rsidR="00611BE4" w:rsidRDefault="00611BE4"/>
        </w:tc>
        <w:tc>
          <w:tcPr>
            <w:tcW w:w="6379" w:type="dxa"/>
          </w:tcPr>
          <w:p w:rsidR="00611BE4" w:rsidRPr="00611BE4" w:rsidRDefault="00611BE4">
            <w:pPr>
              <w:rPr>
                <w:rFonts w:ascii="仿宋_GB2312" w:eastAsia="仿宋_GB2312"/>
              </w:rPr>
            </w:pPr>
            <w:r w:rsidRPr="00611BE4">
              <w:rPr>
                <w:rFonts w:ascii="仿宋_GB2312" w:eastAsia="仿宋_GB2312" w:hint="eastAsia"/>
              </w:rPr>
              <w:t>5、耐久跑技术教学</w:t>
            </w:r>
          </w:p>
        </w:tc>
        <w:tc>
          <w:tcPr>
            <w:tcW w:w="1559" w:type="dxa"/>
            <w:vAlign w:val="center"/>
          </w:tcPr>
          <w:p w:rsidR="00611BE4" w:rsidRDefault="00611BE4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850F69" w:rsidTr="007E5750">
        <w:tc>
          <w:tcPr>
            <w:tcW w:w="1384" w:type="dxa"/>
            <w:vMerge w:val="restart"/>
            <w:vAlign w:val="center"/>
          </w:tcPr>
          <w:p w:rsidR="00850F69" w:rsidRDefault="00850F69" w:rsidP="00850F69">
            <w:pPr>
              <w:jc w:val="center"/>
            </w:pPr>
            <w:r>
              <w:rPr>
                <w:rFonts w:hint="eastAsia"/>
              </w:rPr>
              <w:t>声乐</w:t>
            </w:r>
          </w:p>
        </w:tc>
        <w:tc>
          <w:tcPr>
            <w:tcW w:w="6379" w:type="dxa"/>
          </w:tcPr>
          <w:p w:rsidR="00850F69" w:rsidRPr="00850F69" w:rsidRDefault="00850F69" w:rsidP="00850F69">
            <w:pPr>
              <w:rPr>
                <w:rFonts w:ascii="仿宋_GB2312" w:eastAsia="仿宋_GB2312"/>
                <w:szCs w:val="21"/>
              </w:rPr>
            </w:pPr>
            <w:r w:rsidRPr="00850F69">
              <w:rPr>
                <w:rFonts w:ascii="仿宋_GB2312" w:eastAsia="仿宋_GB2312" w:hAnsi="楷体_GB2312" w:cs="楷体_GB2312" w:hint="eastAsia"/>
                <w:szCs w:val="21"/>
              </w:rPr>
              <w:t>1、《我爱你，中国！》的欣赏教学课</w:t>
            </w:r>
          </w:p>
        </w:tc>
        <w:tc>
          <w:tcPr>
            <w:tcW w:w="1559" w:type="dxa"/>
            <w:vAlign w:val="center"/>
          </w:tcPr>
          <w:p w:rsidR="00850F69" w:rsidRDefault="00850F69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850F69" w:rsidTr="007E5750">
        <w:tc>
          <w:tcPr>
            <w:tcW w:w="1384" w:type="dxa"/>
            <w:vMerge/>
          </w:tcPr>
          <w:p w:rsidR="00850F69" w:rsidRDefault="00850F69"/>
        </w:tc>
        <w:tc>
          <w:tcPr>
            <w:tcW w:w="6379" w:type="dxa"/>
          </w:tcPr>
          <w:p w:rsidR="00850F69" w:rsidRPr="00850F69" w:rsidRDefault="00850F69" w:rsidP="00850F69">
            <w:pPr>
              <w:rPr>
                <w:rFonts w:ascii="仿宋_GB2312" w:eastAsia="仿宋_GB2312"/>
                <w:szCs w:val="21"/>
              </w:rPr>
            </w:pPr>
            <w:r w:rsidRPr="00850F69">
              <w:rPr>
                <w:rFonts w:ascii="仿宋_GB2312" w:eastAsia="仿宋_GB2312" w:hint="eastAsia"/>
                <w:szCs w:val="21"/>
              </w:rPr>
              <w:t>2、</w:t>
            </w:r>
            <w:r w:rsidRPr="00850F69">
              <w:rPr>
                <w:rFonts w:ascii="仿宋_GB2312" w:eastAsia="仿宋_GB2312" w:hAnsi="仿宋_GB2312" w:cs="仿宋_GB2312" w:hint="eastAsia"/>
                <w:szCs w:val="21"/>
              </w:rPr>
              <w:t>《思乡曲》的声乐教学课</w:t>
            </w:r>
          </w:p>
        </w:tc>
        <w:tc>
          <w:tcPr>
            <w:tcW w:w="1559" w:type="dxa"/>
            <w:vAlign w:val="center"/>
          </w:tcPr>
          <w:p w:rsidR="00850F69" w:rsidRDefault="00850F69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850F69" w:rsidTr="007E5750">
        <w:tc>
          <w:tcPr>
            <w:tcW w:w="1384" w:type="dxa"/>
            <w:vMerge/>
          </w:tcPr>
          <w:p w:rsidR="00850F69" w:rsidRDefault="00850F69" w:rsidP="00AC15AA"/>
        </w:tc>
        <w:tc>
          <w:tcPr>
            <w:tcW w:w="6379" w:type="dxa"/>
          </w:tcPr>
          <w:p w:rsidR="00850F69" w:rsidRPr="00850F69" w:rsidRDefault="00850F69" w:rsidP="00AC15AA">
            <w:pPr>
              <w:rPr>
                <w:rFonts w:ascii="仿宋_GB2312" w:eastAsia="仿宋_GB2312"/>
                <w:szCs w:val="21"/>
              </w:rPr>
            </w:pPr>
            <w:r w:rsidRPr="00850F69">
              <w:rPr>
                <w:rFonts w:ascii="仿宋_GB2312" w:eastAsia="仿宋_GB2312" w:hint="eastAsia"/>
                <w:szCs w:val="21"/>
              </w:rPr>
              <w:t>3、</w:t>
            </w:r>
            <w:r w:rsidRPr="00850F69">
              <w:rPr>
                <w:rFonts w:ascii="仿宋_GB2312" w:eastAsia="仿宋_GB2312" w:hAnsi="仿宋_GB2312" w:cs="仿宋_GB2312" w:hint="eastAsia"/>
                <w:szCs w:val="21"/>
              </w:rPr>
              <w:t>《在希望的田野上》的欣赏教学课</w:t>
            </w:r>
          </w:p>
        </w:tc>
        <w:tc>
          <w:tcPr>
            <w:tcW w:w="1559" w:type="dxa"/>
            <w:vAlign w:val="center"/>
          </w:tcPr>
          <w:p w:rsidR="00850F69" w:rsidRDefault="00850F69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850F69" w:rsidTr="007E5750">
        <w:tc>
          <w:tcPr>
            <w:tcW w:w="1384" w:type="dxa"/>
            <w:vMerge/>
          </w:tcPr>
          <w:p w:rsidR="00850F69" w:rsidRDefault="00850F69" w:rsidP="00AC15AA"/>
        </w:tc>
        <w:tc>
          <w:tcPr>
            <w:tcW w:w="6379" w:type="dxa"/>
          </w:tcPr>
          <w:p w:rsidR="00850F69" w:rsidRPr="00850F69" w:rsidRDefault="00850F69" w:rsidP="00AC15AA">
            <w:pPr>
              <w:rPr>
                <w:rFonts w:ascii="仿宋_GB2312" w:eastAsia="仿宋_GB2312"/>
                <w:szCs w:val="21"/>
              </w:rPr>
            </w:pPr>
            <w:r w:rsidRPr="00850F69">
              <w:rPr>
                <w:rFonts w:ascii="仿宋_GB2312" w:eastAsia="仿宋_GB2312" w:hint="eastAsia"/>
                <w:szCs w:val="21"/>
              </w:rPr>
              <w:t>4、</w:t>
            </w:r>
            <w:r w:rsidRPr="00850F69">
              <w:rPr>
                <w:rFonts w:ascii="仿宋_GB2312" w:eastAsia="仿宋_GB2312" w:hAnsi="仿宋_GB2312" w:cs="仿宋_GB2312" w:hint="eastAsia"/>
                <w:szCs w:val="21"/>
              </w:rPr>
              <w:t>《好花红》的声乐教学课</w:t>
            </w:r>
          </w:p>
        </w:tc>
        <w:tc>
          <w:tcPr>
            <w:tcW w:w="1559" w:type="dxa"/>
            <w:vAlign w:val="center"/>
          </w:tcPr>
          <w:p w:rsidR="00850F69" w:rsidRDefault="00850F69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850F69" w:rsidTr="007E5750">
        <w:tc>
          <w:tcPr>
            <w:tcW w:w="1384" w:type="dxa"/>
            <w:vMerge/>
          </w:tcPr>
          <w:p w:rsidR="00850F69" w:rsidRDefault="00850F69" w:rsidP="00AC15AA"/>
        </w:tc>
        <w:tc>
          <w:tcPr>
            <w:tcW w:w="6379" w:type="dxa"/>
          </w:tcPr>
          <w:p w:rsidR="00850F69" w:rsidRPr="00850F69" w:rsidRDefault="00850F69" w:rsidP="00AC15AA">
            <w:pPr>
              <w:rPr>
                <w:rFonts w:ascii="仿宋_GB2312" w:eastAsia="仿宋_GB2312"/>
                <w:szCs w:val="21"/>
              </w:rPr>
            </w:pPr>
            <w:r w:rsidRPr="00850F69">
              <w:rPr>
                <w:rFonts w:ascii="仿宋_GB2312" w:eastAsia="仿宋_GB2312" w:hint="eastAsia"/>
                <w:szCs w:val="21"/>
              </w:rPr>
              <w:t>5、</w:t>
            </w:r>
            <w:r w:rsidRPr="00850F69">
              <w:rPr>
                <w:rFonts w:ascii="仿宋_GB2312" w:eastAsia="仿宋_GB2312" w:hAnsi="仿宋_GB2312" w:cs="仿宋_GB2312" w:hint="eastAsia"/>
                <w:szCs w:val="21"/>
              </w:rPr>
              <w:t>《红旗飘飘》的欣赏教学课</w:t>
            </w:r>
          </w:p>
        </w:tc>
        <w:tc>
          <w:tcPr>
            <w:tcW w:w="1559" w:type="dxa"/>
            <w:vAlign w:val="center"/>
          </w:tcPr>
          <w:p w:rsidR="00850F69" w:rsidRDefault="00850F69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EE2970" w:rsidTr="007E5750">
        <w:tc>
          <w:tcPr>
            <w:tcW w:w="1384" w:type="dxa"/>
            <w:vMerge w:val="restart"/>
            <w:vAlign w:val="center"/>
          </w:tcPr>
          <w:p w:rsidR="00EE2970" w:rsidRDefault="00EE2970" w:rsidP="00EE2970">
            <w:pPr>
              <w:jc w:val="center"/>
            </w:pPr>
            <w:r>
              <w:t>游泳</w:t>
            </w:r>
          </w:p>
        </w:tc>
        <w:tc>
          <w:tcPr>
            <w:tcW w:w="6379" w:type="dxa"/>
          </w:tcPr>
          <w:p w:rsidR="00EE2970" w:rsidRPr="00EE2970" w:rsidRDefault="00EE2970" w:rsidP="00AC15AA">
            <w:pPr>
              <w:rPr>
                <w:rFonts w:ascii="仿宋_GB2312" w:eastAsia="仿宋_GB2312"/>
              </w:rPr>
            </w:pPr>
            <w:r w:rsidRPr="00EE2970">
              <w:rPr>
                <w:rFonts w:ascii="仿宋_GB2312" w:eastAsia="仿宋_GB2312" w:hint="eastAsia"/>
              </w:rPr>
              <w:t>1、熟悉水性与蛙泳腿技术的教学</w:t>
            </w:r>
          </w:p>
        </w:tc>
        <w:tc>
          <w:tcPr>
            <w:tcW w:w="1559" w:type="dxa"/>
            <w:vAlign w:val="center"/>
          </w:tcPr>
          <w:p w:rsidR="00EE2970" w:rsidRDefault="00EE297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EE2970" w:rsidTr="007E5750">
        <w:tc>
          <w:tcPr>
            <w:tcW w:w="1384" w:type="dxa"/>
            <w:vMerge/>
          </w:tcPr>
          <w:p w:rsidR="00EE2970" w:rsidRDefault="00EE2970" w:rsidP="00AC15AA"/>
        </w:tc>
        <w:tc>
          <w:tcPr>
            <w:tcW w:w="6379" w:type="dxa"/>
          </w:tcPr>
          <w:p w:rsidR="00EE2970" w:rsidRPr="00EE2970" w:rsidRDefault="00EE2970" w:rsidP="00AC15AA">
            <w:pPr>
              <w:rPr>
                <w:rFonts w:ascii="仿宋_GB2312" w:eastAsia="仿宋_GB2312"/>
              </w:rPr>
            </w:pPr>
            <w:r w:rsidRPr="00EE2970">
              <w:rPr>
                <w:rFonts w:ascii="仿宋_GB2312" w:eastAsia="仿宋_GB2312" w:hint="eastAsia"/>
              </w:rPr>
              <w:t>2、蛙泳完整配合技术的教学</w:t>
            </w:r>
          </w:p>
        </w:tc>
        <w:tc>
          <w:tcPr>
            <w:tcW w:w="1559" w:type="dxa"/>
            <w:vAlign w:val="center"/>
          </w:tcPr>
          <w:p w:rsidR="00EE2970" w:rsidRDefault="00EE297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EE2970" w:rsidTr="007E5750">
        <w:tc>
          <w:tcPr>
            <w:tcW w:w="1384" w:type="dxa"/>
            <w:vMerge/>
          </w:tcPr>
          <w:p w:rsidR="00EE2970" w:rsidRDefault="00EE2970" w:rsidP="00AC15AA"/>
        </w:tc>
        <w:tc>
          <w:tcPr>
            <w:tcW w:w="6379" w:type="dxa"/>
          </w:tcPr>
          <w:p w:rsidR="00EE2970" w:rsidRPr="00EE2970" w:rsidRDefault="00EE2970" w:rsidP="00AC15AA">
            <w:pPr>
              <w:rPr>
                <w:rFonts w:ascii="仿宋_GB2312" w:eastAsia="仿宋_GB2312"/>
              </w:rPr>
            </w:pPr>
            <w:r w:rsidRPr="00EE2970">
              <w:rPr>
                <w:rFonts w:ascii="仿宋_GB2312" w:eastAsia="仿宋_GB2312" w:hint="eastAsia"/>
              </w:rPr>
              <w:t>3、自由泳完整配合技术的教学</w:t>
            </w:r>
          </w:p>
        </w:tc>
        <w:tc>
          <w:tcPr>
            <w:tcW w:w="1559" w:type="dxa"/>
            <w:vAlign w:val="center"/>
          </w:tcPr>
          <w:p w:rsidR="00EE2970" w:rsidRDefault="00EE297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EE2970" w:rsidTr="007E5750">
        <w:tc>
          <w:tcPr>
            <w:tcW w:w="1384" w:type="dxa"/>
            <w:vMerge/>
          </w:tcPr>
          <w:p w:rsidR="00EE2970" w:rsidRDefault="00EE2970" w:rsidP="00AC15AA"/>
        </w:tc>
        <w:tc>
          <w:tcPr>
            <w:tcW w:w="6379" w:type="dxa"/>
          </w:tcPr>
          <w:p w:rsidR="00EE2970" w:rsidRPr="00EE2970" w:rsidRDefault="00EE2970" w:rsidP="00AC15AA">
            <w:pPr>
              <w:rPr>
                <w:rFonts w:ascii="仿宋_GB2312" w:eastAsia="仿宋_GB2312"/>
              </w:rPr>
            </w:pPr>
            <w:r w:rsidRPr="00EE2970">
              <w:rPr>
                <w:rFonts w:ascii="仿宋_GB2312" w:eastAsia="仿宋_GB2312" w:hint="eastAsia"/>
              </w:rPr>
              <w:t>4、仰泳完整配合技术的教学</w:t>
            </w:r>
          </w:p>
        </w:tc>
        <w:tc>
          <w:tcPr>
            <w:tcW w:w="1559" w:type="dxa"/>
            <w:vAlign w:val="center"/>
          </w:tcPr>
          <w:p w:rsidR="00EE2970" w:rsidRDefault="00EE297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EE2970" w:rsidTr="007E5750">
        <w:tc>
          <w:tcPr>
            <w:tcW w:w="1384" w:type="dxa"/>
            <w:vMerge/>
          </w:tcPr>
          <w:p w:rsidR="00EE2970" w:rsidRDefault="00EE2970" w:rsidP="00E5798D"/>
        </w:tc>
        <w:tc>
          <w:tcPr>
            <w:tcW w:w="6379" w:type="dxa"/>
          </w:tcPr>
          <w:p w:rsidR="00EE2970" w:rsidRPr="00EE2970" w:rsidRDefault="00EE2970" w:rsidP="00E5798D">
            <w:pPr>
              <w:rPr>
                <w:rFonts w:ascii="仿宋_GB2312" w:eastAsia="仿宋_GB2312"/>
              </w:rPr>
            </w:pPr>
            <w:r w:rsidRPr="00EE2970">
              <w:rPr>
                <w:rFonts w:ascii="仿宋_GB2312" w:eastAsia="仿宋_GB2312" w:hint="eastAsia"/>
              </w:rPr>
              <w:t>5、蝶泳完整配合技术的教学</w:t>
            </w:r>
          </w:p>
        </w:tc>
        <w:tc>
          <w:tcPr>
            <w:tcW w:w="1559" w:type="dxa"/>
            <w:vAlign w:val="center"/>
          </w:tcPr>
          <w:p w:rsidR="00EE2970" w:rsidRDefault="00EE2970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A325D4" w:rsidTr="007E5750">
        <w:tc>
          <w:tcPr>
            <w:tcW w:w="1384" w:type="dxa"/>
            <w:vMerge w:val="restart"/>
            <w:vAlign w:val="center"/>
          </w:tcPr>
          <w:p w:rsidR="00A325D4" w:rsidRDefault="00A325D4" w:rsidP="00A325D4">
            <w:pPr>
              <w:jc w:val="center"/>
            </w:pPr>
            <w:r>
              <w:t>播音与主持</w:t>
            </w:r>
          </w:p>
        </w:tc>
        <w:tc>
          <w:tcPr>
            <w:tcW w:w="6379" w:type="dxa"/>
          </w:tcPr>
          <w:p w:rsidR="00A325D4" w:rsidRPr="00A325D4" w:rsidRDefault="00A325D4" w:rsidP="00A325D4">
            <w:pPr>
              <w:rPr>
                <w:rFonts w:ascii="仿宋_GB2312" w:eastAsia="仿宋_GB2312"/>
                <w:szCs w:val="21"/>
              </w:rPr>
            </w:pPr>
            <w:r w:rsidRPr="00A325D4">
              <w:rPr>
                <w:rFonts w:ascii="仿宋_GB2312" w:eastAsia="仿宋_GB2312" w:hint="eastAsia"/>
                <w:szCs w:val="21"/>
              </w:rPr>
              <w:t>1、</w:t>
            </w:r>
            <w:r w:rsidRPr="00A325D4">
              <w:rPr>
                <w:rFonts w:ascii="仿宋_GB2312" w:eastAsia="仿宋_GB2312" w:hAnsi="方正楷体_GB2312" w:cs="方正楷体_GB2312" w:hint="eastAsia"/>
                <w:szCs w:val="21"/>
              </w:rPr>
              <w:t>结合材料完成“用气发声训练”教学</w:t>
            </w:r>
          </w:p>
        </w:tc>
        <w:tc>
          <w:tcPr>
            <w:tcW w:w="1559" w:type="dxa"/>
            <w:vAlign w:val="center"/>
          </w:tcPr>
          <w:p w:rsidR="00A325D4" w:rsidRDefault="00A325D4" w:rsidP="00EE2970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A325D4" w:rsidTr="007E5750">
        <w:tc>
          <w:tcPr>
            <w:tcW w:w="1384" w:type="dxa"/>
            <w:vMerge/>
          </w:tcPr>
          <w:p w:rsidR="00A325D4" w:rsidRDefault="00A325D4" w:rsidP="00E5798D"/>
        </w:tc>
        <w:tc>
          <w:tcPr>
            <w:tcW w:w="6379" w:type="dxa"/>
          </w:tcPr>
          <w:p w:rsidR="00A325D4" w:rsidRPr="00A325D4" w:rsidRDefault="00A325D4" w:rsidP="00A325D4">
            <w:pPr>
              <w:rPr>
                <w:rFonts w:ascii="仿宋_GB2312" w:eastAsia="仿宋_GB2312"/>
                <w:szCs w:val="21"/>
              </w:rPr>
            </w:pPr>
            <w:r w:rsidRPr="00A325D4">
              <w:rPr>
                <w:rFonts w:ascii="仿宋_GB2312" w:eastAsia="仿宋_GB2312" w:hint="eastAsia"/>
                <w:szCs w:val="21"/>
              </w:rPr>
              <w:t>2、</w:t>
            </w:r>
            <w:r w:rsidRPr="00A325D4">
              <w:rPr>
                <w:rFonts w:ascii="仿宋_GB2312" w:eastAsia="仿宋_GB2312" w:hAnsi="方正楷体_GB2312" w:cs="方正楷体_GB2312" w:hint="eastAsia"/>
                <w:bCs/>
                <w:szCs w:val="21"/>
              </w:rPr>
              <w:t>结合材料完成“共鸣控制训练”教学</w:t>
            </w:r>
          </w:p>
        </w:tc>
        <w:tc>
          <w:tcPr>
            <w:tcW w:w="1559" w:type="dxa"/>
            <w:vAlign w:val="center"/>
          </w:tcPr>
          <w:p w:rsidR="00A325D4" w:rsidRDefault="00A325D4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A325D4" w:rsidTr="007E5750">
        <w:tc>
          <w:tcPr>
            <w:tcW w:w="1384" w:type="dxa"/>
            <w:vMerge/>
          </w:tcPr>
          <w:p w:rsidR="00A325D4" w:rsidRDefault="00A325D4" w:rsidP="00E5798D"/>
        </w:tc>
        <w:tc>
          <w:tcPr>
            <w:tcW w:w="6379" w:type="dxa"/>
          </w:tcPr>
          <w:p w:rsidR="00A325D4" w:rsidRPr="00A325D4" w:rsidRDefault="00A325D4" w:rsidP="00A325D4">
            <w:pPr>
              <w:rPr>
                <w:rFonts w:ascii="仿宋_GB2312" w:eastAsia="仿宋_GB2312"/>
                <w:szCs w:val="21"/>
              </w:rPr>
            </w:pPr>
            <w:r w:rsidRPr="00A325D4">
              <w:rPr>
                <w:rFonts w:ascii="仿宋_GB2312" w:eastAsia="仿宋_GB2312" w:hint="eastAsia"/>
                <w:szCs w:val="21"/>
              </w:rPr>
              <w:t>3、</w:t>
            </w:r>
            <w:r w:rsidRPr="00A325D4">
              <w:rPr>
                <w:rFonts w:ascii="仿宋_GB2312" w:eastAsia="仿宋_GB2312" w:hAnsi="方正楷体_GB2312" w:cs="方正楷体_GB2312" w:hint="eastAsia"/>
                <w:bCs/>
                <w:szCs w:val="21"/>
              </w:rPr>
              <w:t>结合材料完成“吐字归音训练”教学</w:t>
            </w:r>
          </w:p>
        </w:tc>
        <w:tc>
          <w:tcPr>
            <w:tcW w:w="1559" w:type="dxa"/>
            <w:vAlign w:val="center"/>
          </w:tcPr>
          <w:p w:rsidR="00A325D4" w:rsidRDefault="00A325D4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A325D4" w:rsidTr="007E5750">
        <w:tc>
          <w:tcPr>
            <w:tcW w:w="1384" w:type="dxa"/>
            <w:vMerge/>
          </w:tcPr>
          <w:p w:rsidR="00A325D4" w:rsidRDefault="00A325D4" w:rsidP="00E5798D"/>
        </w:tc>
        <w:tc>
          <w:tcPr>
            <w:tcW w:w="6379" w:type="dxa"/>
          </w:tcPr>
          <w:p w:rsidR="00A325D4" w:rsidRPr="00A325D4" w:rsidRDefault="00A325D4" w:rsidP="00A325D4">
            <w:pPr>
              <w:rPr>
                <w:rFonts w:ascii="仿宋_GB2312" w:eastAsia="仿宋_GB2312"/>
                <w:szCs w:val="21"/>
              </w:rPr>
            </w:pPr>
            <w:r w:rsidRPr="00A325D4">
              <w:rPr>
                <w:rFonts w:ascii="仿宋_GB2312" w:eastAsia="仿宋_GB2312" w:hint="eastAsia"/>
                <w:szCs w:val="21"/>
              </w:rPr>
              <w:t>4、</w:t>
            </w:r>
            <w:r w:rsidRPr="00A325D4">
              <w:rPr>
                <w:rFonts w:ascii="仿宋_GB2312" w:eastAsia="仿宋_GB2312" w:hAnsi="方正楷体_GB2312" w:cs="方正楷体_GB2312" w:hint="eastAsia"/>
                <w:bCs/>
                <w:szCs w:val="21"/>
              </w:rPr>
              <w:t>结合材料完成“朗诵中</w:t>
            </w:r>
            <w:r w:rsidRPr="00A325D4">
              <w:rPr>
                <w:rFonts w:ascii="仿宋_GB2312" w:eastAsia="仿宋_GB2312" w:hAnsi="方正楷体_GB2312" w:cs="方正楷体_GB2312" w:hint="eastAsia"/>
                <w:szCs w:val="21"/>
              </w:rPr>
              <w:t>运用重音的技巧</w:t>
            </w:r>
            <w:r w:rsidRPr="00A325D4">
              <w:rPr>
                <w:rFonts w:ascii="仿宋_GB2312" w:eastAsia="仿宋_GB2312" w:hAnsi="方正楷体_GB2312" w:cs="方正楷体_GB2312" w:hint="eastAsia"/>
                <w:bCs/>
                <w:szCs w:val="21"/>
              </w:rPr>
              <w:t>”教学</w:t>
            </w:r>
          </w:p>
        </w:tc>
        <w:tc>
          <w:tcPr>
            <w:tcW w:w="1559" w:type="dxa"/>
            <w:vAlign w:val="center"/>
          </w:tcPr>
          <w:p w:rsidR="00A325D4" w:rsidRDefault="00A325D4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A325D4" w:rsidTr="007E5750">
        <w:tc>
          <w:tcPr>
            <w:tcW w:w="1384" w:type="dxa"/>
            <w:vMerge/>
          </w:tcPr>
          <w:p w:rsidR="00A325D4" w:rsidRDefault="00A325D4" w:rsidP="00E5798D"/>
        </w:tc>
        <w:tc>
          <w:tcPr>
            <w:tcW w:w="6379" w:type="dxa"/>
          </w:tcPr>
          <w:p w:rsidR="00A325D4" w:rsidRPr="00A325D4" w:rsidRDefault="00A325D4" w:rsidP="00A325D4">
            <w:pPr>
              <w:rPr>
                <w:rFonts w:ascii="仿宋_GB2312" w:eastAsia="仿宋_GB2312"/>
                <w:szCs w:val="21"/>
              </w:rPr>
            </w:pPr>
            <w:r w:rsidRPr="00A325D4">
              <w:rPr>
                <w:rFonts w:ascii="仿宋_GB2312" w:eastAsia="仿宋_GB2312" w:hint="eastAsia"/>
                <w:szCs w:val="21"/>
              </w:rPr>
              <w:t>5、</w:t>
            </w:r>
            <w:r w:rsidRPr="00A325D4">
              <w:rPr>
                <w:rFonts w:ascii="仿宋_GB2312" w:eastAsia="仿宋_GB2312" w:hAnsi="方正楷体_GB2312" w:cs="方正楷体_GB2312" w:hint="eastAsia"/>
                <w:szCs w:val="21"/>
              </w:rPr>
              <w:t>结合材料完成“普通话声调调类、调值、声调辨正”教学</w:t>
            </w:r>
          </w:p>
        </w:tc>
        <w:tc>
          <w:tcPr>
            <w:tcW w:w="1559" w:type="dxa"/>
            <w:vAlign w:val="center"/>
          </w:tcPr>
          <w:p w:rsidR="00A325D4" w:rsidRDefault="00A325D4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CE5045" w:rsidTr="00293F1B">
        <w:tc>
          <w:tcPr>
            <w:tcW w:w="1384" w:type="dxa"/>
            <w:vMerge w:val="restart"/>
            <w:vAlign w:val="center"/>
          </w:tcPr>
          <w:p w:rsidR="00CE5045" w:rsidRDefault="00CE5045" w:rsidP="00293F1B">
            <w:pPr>
              <w:jc w:val="center"/>
            </w:pPr>
            <w:r>
              <w:t>运动康复</w:t>
            </w:r>
          </w:p>
        </w:tc>
        <w:tc>
          <w:tcPr>
            <w:tcW w:w="6379" w:type="dxa"/>
          </w:tcPr>
          <w:p w:rsidR="00CE5045" w:rsidRPr="00C432DF" w:rsidRDefault="00CE5045" w:rsidP="00E5798D">
            <w:pPr>
              <w:rPr>
                <w:rFonts w:ascii="仿宋_GB2312" w:eastAsia="仿宋_GB2312"/>
                <w:szCs w:val="21"/>
              </w:rPr>
            </w:pPr>
            <w:r w:rsidRPr="00C432DF">
              <w:rPr>
                <w:rFonts w:ascii="仿宋_GB2312" w:eastAsia="仿宋_GB2312" w:hint="eastAsia"/>
                <w:szCs w:val="21"/>
              </w:rPr>
              <w:t>1、如何有效</w:t>
            </w:r>
            <w:r w:rsidRPr="00C432DF">
              <w:rPr>
                <w:rFonts w:ascii="仿宋_GB2312" w:eastAsia="仿宋_GB2312" w:hAnsi="微软雅黑" w:hint="eastAsia"/>
                <w:color w:val="000000" w:themeColor="text1"/>
                <w:szCs w:val="21"/>
              </w:rPr>
              <w:t>改善腰椎旋转痛</w:t>
            </w:r>
          </w:p>
        </w:tc>
        <w:tc>
          <w:tcPr>
            <w:tcW w:w="1559" w:type="dxa"/>
            <w:vAlign w:val="center"/>
          </w:tcPr>
          <w:p w:rsidR="00CE5045" w:rsidRDefault="00CE5045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C432DF" w:rsidTr="007E5750">
        <w:tc>
          <w:tcPr>
            <w:tcW w:w="1384" w:type="dxa"/>
            <w:vMerge/>
          </w:tcPr>
          <w:p w:rsidR="00C432DF" w:rsidRDefault="00C432DF" w:rsidP="00E5798D"/>
        </w:tc>
        <w:tc>
          <w:tcPr>
            <w:tcW w:w="6379" w:type="dxa"/>
          </w:tcPr>
          <w:p w:rsidR="00C432DF" w:rsidRPr="00C432DF" w:rsidRDefault="00C432DF" w:rsidP="00C432DF">
            <w:pPr>
              <w:rPr>
                <w:rFonts w:ascii="仿宋_GB2312" w:eastAsia="仿宋_GB2312"/>
                <w:szCs w:val="21"/>
              </w:rPr>
            </w:pPr>
            <w:r w:rsidRPr="00C432DF">
              <w:rPr>
                <w:rFonts w:ascii="仿宋_GB2312" w:eastAsia="仿宋_GB2312" w:hint="eastAsia"/>
                <w:szCs w:val="21"/>
              </w:rPr>
              <w:t>2、如何有效</w:t>
            </w:r>
            <w:r w:rsidRPr="00C432DF">
              <w:rPr>
                <w:rFonts w:ascii="仿宋_GB2312" w:eastAsia="仿宋_GB2312" w:hAnsi="微软雅黑" w:hint="eastAsia"/>
                <w:color w:val="000000" w:themeColor="text1"/>
                <w:szCs w:val="21"/>
              </w:rPr>
              <w:t>改善肩关节外侧痛</w:t>
            </w:r>
          </w:p>
        </w:tc>
        <w:tc>
          <w:tcPr>
            <w:tcW w:w="1559" w:type="dxa"/>
            <w:vAlign w:val="center"/>
          </w:tcPr>
          <w:p w:rsidR="00C432DF" w:rsidRDefault="00C432DF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C432DF" w:rsidTr="007E5750">
        <w:tc>
          <w:tcPr>
            <w:tcW w:w="1384" w:type="dxa"/>
            <w:vMerge/>
          </w:tcPr>
          <w:p w:rsidR="00C432DF" w:rsidRDefault="00C432DF" w:rsidP="00E5798D"/>
        </w:tc>
        <w:tc>
          <w:tcPr>
            <w:tcW w:w="6379" w:type="dxa"/>
          </w:tcPr>
          <w:p w:rsidR="00C432DF" w:rsidRPr="00C432DF" w:rsidRDefault="00C432DF" w:rsidP="00E5798D">
            <w:pPr>
              <w:rPr>
                <w:rFonts w:ascii="仿宋_GB2312" w:eastAsia="仿宋_GB2312"/>
                <w:szCs w:val="21"/>
              </w:rPr>
            </w:pPr>
            <w:r w:rsidRPr="00C432DF">
              <w:rPr>
                <w:rFonts w:ascii="仿宋_GB2312" w:eastAsia="仿宋_GB2312" w:hint="eastAsia"/>
                <w:szCs w:val="21"/>
              </w:rPr>
              <w:t>3、</w:t>
            </w:r>
            <w:r w:rsidRPr="00C432DF">
              <w:rPr>
                <w:rFonts w:ascii="仿宋_GB2312" w:eastAsia="仿宋_GB2312" w:hAnsi="微软雅黑" w:hint="eastAsia"/>
                <w:color w:val="000000" w:themeColor="text1"/>
                <w:szCs w:val="21"/>
              </w:rPr>
              <w:t>机械性疼痛的表现形式</w:t>
            </w:r>
            <w:r w:rsidR="0023143C">
              <w:rPr>
                <w:rFonts w:ascii="仿宋_GB2312" w:eastAsia="仿宋_GB2312" w:hAnsi="微软雅黑" w:hint="eastAsia"/>
                <w:color w:val="000000" w:themeColor="text1"/>
                <w:szCs w:val="21"/>
              </w:rPr>
              <w:t>及治疗</w:t>
            </w:r>
          </w:p>
        </w:tc>
        <w:tc>
          <w:tcPr>
            <w:tcW w:w="1559" w:type="dxa"/>
            <w:vAlign w:val="center"/>
          </w:tcPr>
          <w:p w:rsidR="00C432DF" w:rsidRDefault="00C432DF" w:rsidP="00E5798D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7E5750" w:rsidTr="00065B74">
        <w:tc>
          <w:tcPr>
            <w:tcW w:w="1384" w:type="dxa"/>
            <w:vMerge w:val="restart"/>
            <w:vAlign w:val="center"/>
          </w:tcPr>
          <w:p w:rsidR="007E5750" w:rsidRDefault="007E5750" w:rsidP="007E5750">
            <w:pPr>
              <w:jc w:val="center"/>
            </w:pPr>
            <w:r>
              <w:t>舞蹈编导</w:t>
            </w:r>
          </w:p>
        </w:tc>
        <w:tc>
          <w:tcPr>
            <w:tcW w:w="6379" w:type="dxa"/>
          </w:tcPr>
          <w:p w:rsidR="007E5750" w:rsidRPr="007E5750" w:rsidRDefault="007E5750" w:rsidP="007E5750">
            <w:pPr>
              <w:rPr>
                <w:rFonts w:ascii="仿宋_GB2312" w:eastAsia="仿宋_GB2312"/>
              </w:rPr>
            </w:pPr>
            <w:r w:rsidRPr="007E5750">
              <w:rPr>
                <w:rFonts w:ascii="仿宋_GB2312" w:eastAsia="仿宋_GB2312" w:hint="eastAsia"/>
              </w:rPr>
              <w:t>1、以《好花红》为素材，创编中学生2~3组</w:t>
            </w:r>
            <w:proofErr w:type="gramStart"/>
            <w:r w:rsidRPr="007E5750">
              <w:rPr>
                <w:rFonts w:ascii="仿宋_GB2312" w:eastAsia="仿宋_GB2312" w:hint="eastAsia"/>
              </w:rPr>
              <w:t>课桌操并完成</w:t>
            </w:r>
            <w:proofErr w:type="gramEnd"/>
            <w:r w:rsidRPr="007E5750">
              <w:rPr>
                <w:rFonts w:ascii="仿宋_GB2312" w:eastAsia="仿宋_GB2312" w:hint="eastAsia"/>
              </w:rPr>
              <w:t>教学</w:t>
            </w:r>
          </w:p>
        </w:tc>
        <w:tc>
          <w:tcPr>
            <w:tcW w:w="1559" w:type="dxa"/>
            <w:vAlign w:val="center"/>
          </w:tcPr>
          <w:p w:rsidR="007E5750" w:rsidRDefault="007E5750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7E5750" w:rsidTr="00065B74">
        <w:tc>
          <w:tcPr>
            <w:tcW w:w="1384" w:type="dxa"/>
            <w:vMerge/>
          </w:tcPr>
          <w:p w:rsidR="007E5750" w:rsidRDefault="007E5750" w:rsidP="00E5798D"/>
        </w:tc>
        <w:tc>
          <w:tcPr>
            <w:tcW w:w="6379" w:type="dxa"/>
          </w:tcPr>
          <w:p w:rsidR="007E5750" w:rsidRPr="007E5750" w:rsidRDefault="007E5750" w:rsidP="007E5750">
            <w:pPr>
              <w:rPr>
                <w:rFonts w:ascii="仿宋_GB2312" w:eastAsia="仿宋_GB2312"/>
              </w:rPr>
            </w:pPr>
            <w:r w:rsidRPr="007E5750">
              <w:rPr>
                <w:rFonts w:ascii="仿宋_GB2312" w:eastAsia="仿宋_GB2312" w:hint="eastAsia"/>
              </w:rPr>
              <w:t>2、以贵州原创舞蹈《水姑娘》为例，对中学生进行作品赏析课教学</w:t>
            </w:r>
          </w:p>
        </w:tc>
        <w:tc>
          <w:tcPr>
            <w:tcW w:w="1559" w:type="dxa"/>
            <w:vAlign w:val="center"/>
          </w:tcPr>
          <w:p w:rsidR="007E5750" w:rsidRDefault="007E5750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7E5750" w:rsidTr="00065B74">
        <w:tc>
          <w:tcPr>
            <w:tcW w:w="1384" w:type="dxa"/>
            <w:vMerge/>
          </w:tcPr>
          <w:p w:rsidR="007E5750" w:rsidRDefault="007E5750" w:rsidP="00E5798D"/>
        </w:tc>
        <w:tc>
          <w:tcPr>
            <w:tcW w:w="6379" w:type="dxa"/>
          </w:tcPr>
          <w:p w:rsidR="007E5750" w:rsidRPr="007E5750" w:rsidRDefault="007E5750" w:rsidP="007E5750">
            <w:pPr>
              <w:rPr>
                <w:rFonts w:ascii="仿宋_GB2312" w:eastAsia="仿宋_GB2312"/>
              </w:rPr>
            </w:pPr>
            <w:r w:rsidRPr="007E5750">
              <w:rPr>
                <w:rFonts w:ascii="仿宋_GB2312" w:eastAsia="仿宋_GB2312" w:hint="eastAsia"/>
              </w:rPr>
              <w:t>3、以《铁路修到苗家寨》为素材，采用苗族舞蹈动作元素，创编适用于学校大课间活动的学生团体舞蹈操2~3组并完成教学</w:t>
            </w:r>
          </w:p>
        </w:tc>
        <w:tc>
          <w:tcPr>
            <w:tcW w:w="1559" w:type="dxa"/>
            <w:vAlign w:val="center"/>
          </w:tcPr>
          <w:p w:rsidR="007E5750" w:rsidRDefault="007E5750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7E5750" w:rsidTr="00065B74">
        <w:tc>
          <w:tcPr>
            <w:tcW w:w="1384" w:type="dxa"/>
            <w:vMerge/>
          </w:tcPr>
          <w:p w:rsidR="007E5750" w:rsidRDefault="007E5750" w:rsidP="00E5798D"/>
        </w:tc>
        <w:tc>
          <w:tcPr>
            <w:tcW w:w="6379" w:type="dxa"/>
          </w:tcPr>
          <w:p w:rsidR="007E5750" w:rsidRPr="007E5750" w:rsidRDefault="007E5750" w:rsidP="00E5798D">
            <w:pPr>
              <w:rPr>
                <w:rFonts w:ascii="仿宋_GB2312" w:eastAsia="仿宋_GB2312"/>
              </w:rPr>
            </w:pPr>
            <w:r w:rsidRPr="007E5750">
              <w:rPr>
                <w:rFonts w:ascii="仿宋_GB2312" w:eastAsia="仿宋_GB2312" w:hint="eastAsia"/>
              </w:rPr>
              <w:t>4、以"绿水青山″为创作主旨，创作一个舞蹈教学微剧目，并在课堂上完成创作意图的讲解和教学。</w:t>
            </w:r>
          </w:p>
        </w:tc>
        <w:tc>
          <w:tcPr>
            <w:tcW w:w="1559" w:type="dxa"/>
            <w:vAlign w:val="center"/>
          </w:tcPr>
          <w:p w:rsidR="007E5750" w:rsidRDefault="007E5750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975A9F" w:rsidTr="00975A9F">
        <w:tc>
          <w:tcPr>
            <w:tcW w:w="1384" w:type="dxa"/>
            <w:vMerge w:val="restart"/>
            <w:vAlign w:val="center"/>
          </w:tcPr>
          <w:p w:rsidR="00975A9F" w:rsidRDefault="00975A9F" w:rsidP="00975A9F">
            <w:pPr>
              <w:jc w:val="center"/>
            </w:pPr>
            <w:r>
              <w:t>摔跤</w:t>
            </w:r>
          </w:p>
        </w:tc>
        <w:tc>
          <w:tcPr>
            <w:tcW w:w="6379" w:type="dxa"/>
          </w:tcPr>
          <w:p w:rsidR="00975A9F" w:rsidRPr="00B85BBE" w:rsidRDefault="00975A9F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1、抱单腿及抱单腿侧抱腿防守</w:t>
            </w:r>
          </w:p>
        </w:tc>
        <w:tc>
          <w:tcPr>
            <w:tcW w:w="1559" w:type="dxa"/>
            <w:vAlign w:val="center"/>
          </w:tcPr>
          <w:p w:rsidR="00975A9F" w:rsidRDefault="00975A9F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975A9F" w:rsidTr="00F750B8">
        <w:tc>
          <w:tcPr>
            <w:tcW w:w="1384" w:type="dxa"/>
            <w:vMerge/>
          </w:tcPr>
          <w:p w:rsidR="00975A9F" w:rsidRDefault="00975A9F" w:rsidP="00E5798D"/>
        </w:tc>
        <w:tc>
          <w:tcPr>
            <w:tcW w:w="6379" w:type="dxa"/>
          </w:tcPr>
          <w:p w:rsidR="00975A9F" w:rsidRPr="00B85BBE" w:rsidRDefault="00975A9F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2、抱双腿及抱双腿侧抱腿防守</w:t>
            </w:r>
          </w:p>
        </w:tc>
        <w:tc>
          <w:tcPr>
            <w:tcW w:w="1559" w:type="dxa"/>
            <w:vAlign w:val="center"/>
          </w:tcPr>
          <w:p w:rsidR="00975A9F" w:rsidRDefault="00975A9F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975A9F" w:rsidTr="00F750B8">
        <w:tc>
          <w:tcPr>
            <w:tcW w:w="1384" w:type="dxa"/>
            <w:vMerge/>
          </w:tcPr>
          <w:p w:rsidR="00975A9F" w:rsidRDefault="00975A9F" w:rsidP="00E5798D"/>
        </w:tc>
        <w:tc>
          <w:tcPr>
            <w:tcW w:w="6379" w:type="dxa"/>
          </w:tcPr>
          <w:p w:rsidR="00975A9F" w:rsidRPr="00B85BBE" w:rsidRDefault="00975A9F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3、</w:t>
            </w:r>
            <w:proofErr w:type="gramStart"/>
            <w:r w:rsidRPr="00B85BBE">
              <w:rPr>
                <w:rFonts w:ascii="仿宋_GB2312" w:eastAsia="仿宋_GB2312" w:hint="eastAsia"/>
              </w:rPr>
              <w:t>穿腿</w:t>
            </w:r>
            <w:proofErr w:type="gramEnd"/>
          </w:p>
        </w:tc>
        <w:tc>
          <w:tcPr>
            <w:tcW w:w="1559" w:type="dxa"/>
            <w:vAlign w:val="center"/>
          </w:tcPr>
          <w:p w:rsidR="00975A9F" w:rsidRDefault="00975A9F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975A9F" w:rsidTr="00F750B8">
        <w:tc>
          <w:tcPr>
            <w:tcW w:w="1384" w:type="dxa"/>
            <w:vMerge/>
          </w:tcPr>
          <w:p w:rsidR="00975A9F" w:rsidRDefault="00975A9F" w:rsidP="00E5798D"/>
        </w:tc>
        <w:tc>
          <w:tcPr>
            <w:tcW w:w="6379" w:type="dxa"/>
          </w:tcPr>
          <w:p w:rsidR="00975A9F" w:rsidRPr="00B85BBE" w:rsidRDefault="00975A9F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4、过胸摔</w:t>
            </w:r>
          </w:p>
        </w:tc>
        <w:tc>
          <w:tcPr>
            <w:tcW w:w="1559" w:type="dxa"/>
            <w:vAlign w:val="center"/>
          </w:tcPr>
          <w:p w:rsidR="00975A9F" w:rsidRDefault="00975A9F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975A9F" w:rsidTr="00F750B8">
        <w:tc>
          <w:tcPr>
            <w:tcW w:w="1384" w:type="dxa"/>
            <w:vMerge/>
          </w:tcPr>
          <w:p w:rsidR="00975A9F" w:rsidRDefault="00975A9F" w:rsidP="00E5798D"/>
        </w:tc>
        <w:tc>
          <w:tcPr>
            <w:tcW w:w="6379" w:type="dxa"/>
          </w:tcPr>
          <w:p w:rsidR="00975A9F" w:rsidRPr="00B85BBE" w:rsidRDefault="00975A9F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5、</w:t>
            </w:r>
            <w:proofErr w:type="gramStart"/>
            <w:r w:rsidRPr="00B85BBE">
              <w:rPr>
                <w:rFonts w:ascii="仿宋_GB2312" w:eastAsia="仿宋_GB2312" w:hint="eastAsia"/>
              </w:rPr>
              <w:t>夹劲背</w:t>
            </w:r>
            <w:proofErr w:type="gramEnd"/>
          </w:p>
        </w:tc>
        <w:tc>
          <w:tcPr>
            <w:tcW w:w="1559" w:type="dxa"/>
            <w:vAlign w:val="center"/>
          </w:tcPr>
          <w:p w:rsidR="00975A9F" w:rsidRDefault="00975A9F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B85BBE" w:rsidTr="00AB555F">
        <w:tc>
          <w:tcPr>
            <w:tcW w:w="1384" w:type="dxa"/>
            <w:vMerge w:val="restart"/>
            <w:vAlign w:val="center"/>
          </w:tcPr>
          <w:p w:rsidR="00B85BBE" w:rsidRDefault="00B85BBE" w:rsidP="00B85BBE">
            <w:pPr>
              <w:jc w:val="center"/>
            </w:pPr>
            <w:r>
              <w:t>滑板</w:t>
            </w:r>
          </w:p>
        </w:tc>
        <w:tc>
          <w:tcPr>
            <w:tcW w:w="6379" w:type="dxa"/>
          </w:tcPr>
          <w:p w:rsidR="00B85BBE" w:rsidRPr="00B85BBE" w:rsidRDefault="00B85BBE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1、如何学习卡宾弯</w:t>
            </w:r>
          </w:p>
        </w:tc>
        <w:tc>
          <w:tcPr>
            <w:tcW w:w="1559" w:type="dxa"/>
            <w:vAlign w:val="center"/>
          </w:tcPr>
          <w:p w:rsidR="00B85BBE" w:rsidRDefault="00B85BBE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B85BBE" w:rsidTr="00AB555F">
        <w:tc>
          <w:tcPr>
            <w:tcW w:w="1384" w:type="dxa"/>
            <w:vMerge/>
          </w:tcPr>
          <w:p w:rsidR="00B85BBE" w:rsidRDefault="00B85BBE" w:rsidP="00E5798D"/>
        </w:tc>
        <w:tc>
          <w:tcPr>
            <w:tcW w:w="6379" w:type="dxa"/>
          </w:tcPr>
          <w:p w:rsidR="00B85BBE" w:rsidRPr="00B85BBE" w:rsidRDefault="00B85BBE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2、如何</w:t>
            </w:r>
            <w:proofErr w:type="gramStart"/>
            <w:r w:rsidRPr="00B85BBE">
              <w:rPr>
                <w:rFonts w:ascii="仿宋_GB2312" w:eastAsia="仿宋_GB2312" w:hint="eastAsia"/>
              </w:rPr>
              <w:t>学习荡板滑行</w:t>
            </w:r>
            <w:proofErr w:type="gramEnd"/>
          </w:p>
        </w:tc>
        <w:tc>
          <w:tcPr>
            <w:tcW w:w="1559" w:type="dxa"/>
            <w:vAlign w:val="center"/>
          </w:tcPr>
          <w:p w:rsidR="00B85BBE" w:rsidRDefault="00B85BBE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B85BBE" w:rsidTr="00AB555F">
        <w:tc>
          <w:tcPr>
            <w:tcW w:w="1384" w:type="dxa"/>
            <w:vMerge/>
          </w:tcPr>
          <w:p w:rsidR="00B85BBE" w:rsidRDefault="00B85BBE" w:rsidP="00E5798D"/>
        </w:tc>
        <w:tc>
          <w:tcPr>
            <w:tcW w:w="6379" w:type="dxa"/>
          </w:tcPr>
          <w:p w:rsidR="00B85BBE" w:rsidRPr="00B85BBE" w:rsidRDefault="00B85BBE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3、如何学会使用护具</w:t>
            </w:r>
          </w:p>
        </w:tc>
        <w:tc>
          <w:tcPr>
            <w:tcW w:w="1559" w:type="dxa"/>
            <w:vAlign w:val="center"/>
          </w:tcPr>
          <w:p w:rsidR="00B85BBE" w:rsidRDefault="00B85BBE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B85BBE" w:rsidTr="00AB555F">
        <w:tc>
          <w:tcPr>
            <w:tcW w:w="1384" w:type="dxa"/>
            <w:vMerge/>
          </w:tcPr>
          <w:p w:rsidR="00B85BBE" w:rsidRDefault="00B85BBE" w:rsidP="00E5798D"/>
        </w:tc>
        <w:tc>
          <w:tcPr>
            <w:tcW w:w="6379" w:type="dxa"/>
          </w:tcPr>
          <w:p w:rsidR="00B85BBE" w:rsidRPr="00B85BBE" w:rsidRDefault="00B85BBE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4、滑行和刹车</w:t>
            </w:r>
          </w:p>
        </w:tc>
        <w:tc>
          <w:tcPr>
            <w:tcW w:w="1559" w:type="dxa"/>
            <w:vAlign w:val="center"/>
          </w:tcPr>
          <w:p w:rsidR="00B85BBE" w:rsidRDefault="00B85BBE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  <w:tr w:rsidR="00B85BBE" w:rsidTr="00AB555F">
        <w:tc>
          <w:tcPr>
            <w:tcW w:w="1384" w:type="dxa"/>
            <w:vMerge/>
          </w:tcPr>
          <w:p w:rsidR="00B85BBE" w:rsidRDefault="00B85BBE" w:rsidP="00E5798D"/>
        </w:tc>
        <w:tc>
          <w:tcPr>
            <w:tcW w:w="6379" w:type="dxa"/>
          </w:tcPr>
          <w:p w:rsidR="00B85BBE" w:rsidRPr="00B85BBE" w:rsidRDefault="00B85BBE" w:rsidP="00E5798D">
            <w:pPr>
              <w:rPr>
                <w:rFonts w:ascii="仿宋_GB2312" w:eastAsia="仿宋_GB2312" w:hint="eastAsia"/>
              </w:rPr>
            </w:pPr>
            <w:r w:rsidRPr="00B85BBE">
              <w:rPr>
                <w:rFonts w:ascii="仿宋_GB2312" w:eastAsia="仿宋_GB2312" w:hint="eastAsia"/>
              </w:rPr>
              <w:t>5、滑板的种类和结构讲解</w:t>
            </w:r>
          </w:p>
        </w:tc>
        <w:tc>
          <w:tcPr>
            <w:tcW w:w="1559" w:type="dxa"/>
            <w:vAlign w:val="center"/>
          </w:tcPr>
          <w:p w:rsidR="00B85BBE" w:rsidRDefault="00B85BBE" w:rsidP="002028A9">
            <w:pPr>
              <w:jc w:val="center"/>
            </w:pPr>
            <w:proofErr w:type="gramStart"/>
            <w:r>
              <w:t>室内课</w:t>
            </w:r>
            <w:proofErr w:type="gramEnd"/>
          </w:p>
        </w:tc>
      </w:tr>
    </w:tbl>
    <w:p w:rsidR="004C088E" w:rsidRDefault="004C088E" w:rsidP="00850F69"/>
    <w:sectPr w:rsidR="004C088E" w:rsidSect="004C088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78" w:rsidRDefault="00AA6378" w:rsidP="007B664E">
      <w:r>
        <w:separator/>
      </w:r>
    </w:p>
  </w:endnote>
  <w:endnote w:type="continuationSeparator" w:id="0">
    <w:p w:rsidR="00AA6378" w:rsidRDefault="00AA6378" w:rsidP="007B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78" w:rsidRDefault="00AA6378" w:rsidP="007B664E">
      <w:r>
        <w:separator/>
      </w:r>
    </w:p>
  </w:footnote>
  <w:footnote w:type="continuationSeparator" w:id="0">
    <w:p w:rsidR="00AA6378" w:rsidRDefault="00AA6378" w:rsidP="007B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8E"/>
    <w:rsid w:val="000A5D70"/>
    <w:rsid w:val="000C53E0"/>
    <w:rsid w:val="0023143C"/>
    <w:rsid w:val="0027307F"/>
    <w:rsid w:val="00293F1B"/>
    <w:rsid w:val="0034145A"/>
    <w:rsid w:val="004C088E"/>
    <w:rsid w:val="00526747"/>
    <w:rsid w:val="00537891"/>
    <w:rsid w:val="00603F3D"/>
    <w:rsid w:val="00611BE4"/>
    <w:rsid w:val="0067027D"/>
    <w:rsid w:val="00711E14"/>
    <w:rsid w:val="007B664E"/>
    <w:rsid w:val="007C696A"/>
    <w:rsid w:val="007E5750"/>
    <w:rsid w:val="00850F69"/>
    <w:rsid w:val="009214E4"/>
    <w:rsid w:val="00975A9F"/>
    <w:rsid w:val="00A325D4"/>
    <w:rsid w:val="00AA6378"/>
    <w:rsid w:val="00AE13A8"/>
    <w:rsid w:val="00B11AED"/>
    <w:rsid w:val="00B85BBE"/>
    <w:rsid w:val="00C432DF"/>
    <w:rsid w:val="00CE5045"/>
    <w:rsid w:val="00D04210"/>
    <w:rsid w:val="00D0784E"/>
    <w:rsid w:val="00D52A6C"/>
    <w:rsid w:val="00D85512"/>
    <w:rsid w:val="00E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088E"/>
    <w:rPr>
      <w:b/>
      <w:bCs/>
    </w:rPr>
  </w:style>
  <w:style w:type="table" w:styleId="a4">
    <w:name w:val="Table Grid"/>
    <w:basedOn w:val="a1"/>
    <w:uiPriority w:val="59"/>
    <w:rsid w:val="004C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B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664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6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C088E"/>
    <w:rPr>
      <w:b/>
      <w:bCs/>
    </w:rPr>
  </w:style>
  <w:style w:type="table" w:styleId="a4">
    <w:name w:val="Table Grid"/>
    <w:basedOn w:val="a1"/>
    <w:uiPriority w:val="59"/>
    <w:rsid w:val="004C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B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B664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B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B6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曹和明</dc:creator>
  <cp:lastModifiedBy>曹和明</cp:lastModifiedBy>
  <cp:revision>19</cp:revision>
  <dcterms:created xsi:type="dcterms:W3CDTF">2024-01-09T03:17:00Z</dcterms:created>
  <dcterms:modified xsi:type="dcterms:W3CDTF">2024-01-10T07:49:00Z</dcterms:modified>
</cp:coreProperties>
</file>