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50" w:line="560" w:lineRule="exact"/>
        <w:contextualSpacing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附件3：</w:t>
      </w:r>
    </w:p>
    <w:p>
      <w:pPr>
        <w:widowControl/>
        <w:spacing w:after="250" w:line="560" w:lineRule="exact"/>
        <w:contextualSpacing/>
        <w:jc w:val="center"/>
        <w:rPr>
          <w:rFonts w:hint="eastAsia" w:ascii="方正小标宋_GBK" w:hAnsi="仿宋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333333"/>
          <w:kern w:val="0"/>
          <w:sz w:val="44"/>
          <w:szCs w:val="44"/>
        </w:rPr>
        <w:t>放弃面试声明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自然资源部北海预报减灾中心：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考生***，身份证号***，报考岗位***，本人因**（原因），放弃参加自然资源部北海预报减灾中心2024年公开招聘博士研究生岗位面试。特此声明。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考生：（签名）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月  日</w:t>
      </w:r>
    </w:p>
    <w:p>
      <w:pPr>
        <w:widowControl/>
        <w:spacing w:line="360" w:lineRule="auto"/>
        <w:ind w:right="560"/>
        <w:rPr>
          <w:rFonts w:ascii="仿宋" w:hAnsi="仿宋" w:eastAsia="仿宋"/>
          <w:sz w:val="32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mM3OGYxODk4M2IwOTk4MjIwZDk0NWViY2FmNGQifQ=="/>
  </w:docVars>
  <w:rsids>
    <w:rsidRoot w:val="00000000"/>
    <w:rsid w:val="4097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2024-02-01T05:57:18Z</dcterms:created>
  <dc:creator>Administrator</dc:creator>
  <cp:lastModifiedBy>Administrator</cp:lastModifiedBy>
  <dcterms:modified xsi:type="dcterms:W3CDTF">2024-02-01T05:57:35Z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5A1985D85AE942DC8F865CCA86AE276F_12</vt:lpwstr>
  </property>
</Properties>
</file>