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衡阳市政府专职消防队员招聘体能测试项目及标准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5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项  目</w:t>
            </w:r>
          </w:p>
        </w:tc>
        <w:tc>
          <w:tcPr>
            <w:tcW w:w="69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体能测试成绩对应分值、测试办法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1000 </w:t>
            </w: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米跑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（分、秒）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eastAsia" w:ascii="方正仿宋_GBK" w:hAnsi="方正仿宋_GBK" w:eastAsia="方正仿宋_GBK" w:cs="方正仿宋_GBK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eastAsia" w:ascii="方正仿宋_GBK" w:hAnsi="方正仿宋_GBK" w:eastAsia="方正仿宋_GBK" w:cs="方正仿宋_GBK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必考科目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.分组考核。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2.在跑道或平地上标出起点线，考生从起点线处听到起跑口令后起跑，完成1000米距离到达终点线，记录时间。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3.考核以完成时间计算成绩。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4.得分超出10分的，每递减5秒增加1分，最高15分。 </w:t>
            </w: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100 米跑（秒）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eastAsia" w:ascii="方正仿宋_GBK" w:hAnsi="方正仿宋_GBK" w:eastAsia="方正仿宋_GBK" w:cs="方正仿宋_GBK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3.抢跑犯规，重新组织起跑；跑出本道或用其他方式干扰、阻碍他人者不记录成绩。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4.得分超出10分的，每递减0.3秒增加1分，最高15分。</w:t>
            </w: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立定跳远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（米）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2.01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2.13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2.18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2.23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2.28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2.33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2.38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2.43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2.48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2.53</w:t>
            </w: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3.考核以完成时间计算成绩。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4.得分超出10分的，每递减 0.1秒增加 1 分，最高15分。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5.高原地区按照上述内地标准增加1秒。</w:t>
            </w: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项  目</w:t>
            </w:r>
          </w:p>
        </w:tc>
        <w:tc>
          <w:tcPr>
            <w:tcW w:w="69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体能测试成绩对应分值、测试办法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  <w:t>1分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  <w:t>2分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  <w:t>3分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  <w:t>4分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  <w:t>5分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  <w:t>6分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  <w:t>7分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  <w:t>8分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  <w:t>9分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  <w:vertAlign w:val="baseline"/>
                <w:lang w:val="en-US" w:eastAsia="zh-CN"/>
              </w:rPr>
              <w:t>10分</w:t>
            </w: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单杠引体向上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（次/2 分钟）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两项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任选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一项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3.考核以完成次数计算成绩。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4.得分超出 10 分的，每递增 2 次增加 1 分，最高 15 分。</w:t>
            </w: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（次/2 分钟）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9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3.得分超出 10 分的，每递增 6 次增加 1 分，最高 15 分。</w:t>
            </w: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76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1.总成绩最高40分，单项未取得有效成绩的不予招录。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2.测试项目及标准中“以上”“以下”均含本级、本数。</w:t>
            </w:r>
          </w:p>
        </w:tc>
      </w:tr>
    </w:tbl>
    <w:p>
      <w:pPr>
        <w:pStyle w:val="2"/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/>
    <w:p/>
    <w:sectPr>
      <w:pgSz w:w="11906" w:h="16838"/>
      <w:pgMar w:top="1440" w:right="866" w:bottom="1440" w:left="9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GZiMjhjZTY0YjNkN2EyNGQzNGM0MTVkZmM5N2UifQ=="/>
  </w:docVars>
  <w:rsids>
    <w:rsidRoot w:val="361A258B"/>
    <w:rsid w:val="361A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2024-02-01T01:46:00Z</dcterms:created>
  <dc:creator>wuli甯呀啊！。</dc:creator>
  <cp:lastModifiedBy>wuli甯呀啊！。</cp:lastModifiedBy>
  <dcterms:modified xsi:type="dcterms:W3CDTF">2024-02-01T01:47:04Z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CB3091C4691740B587FD3587B14D7C5D_11</vt:lpwstr>
  </property>
</Properties>
</file>