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附件7：</w:t>
      </w:r>
    </w:p>
    <w:p>
      <w:pPr>
        <w:ind w:firstLine="640" w:firstLineChars="200"/>
        <w:rPr>
          <w:rFonts w:hint="default" w:ascii="仿宋" w:hAnsi="仿宋" w:eastAsia="仿宋" w:cs="宋体"/>
          <w:color w:val="auto"/>
          <w:kern w:val="0"/>
          <w:sz w:val="32"/>
          <w:szCs w:val="32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default" w:ascii="仿宋" w:hAnsi="仿宋" w:eastAsia="仿宋" w:cs="宋体"/>
          <w:color w:val="auto"/>
          <w:kern w:val="0"/>
          <w:sz w:val="32"/>
          <w:szCs w:val="32"/>
        </w:rPr>
        <w:t>报名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地址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</w:rPr>
        <w:t>：温州市滨海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十七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</w:rPr>
        <w:t>路350号浙南经济总部大厦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。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1836420" cy="1836420"/>
            <wp:effectExtent l="0" t="0" r="11430" b="11430"/>
            <wp:docPr id="2" name="图片 2" descr="779557f47b4b9f66ffd69130e3dbb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79557f47b4b9f66ffd69130e3dbb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（扫码可获取地址）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宋体"/>
          <w:color w:val="auto"/>
          <w:kern w:val="0"/>
          <w:sz w:val="32"/>
          <w:szCs w:val="32"/>
        </w:rPr>
        <w:t>报名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地址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2：温州市龙湾区汤家桥路138号。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1842770" cy="1842770"/>
            <wp:effectExtent l="0" t="0" r="5080" b="5080"/>
            <wp:docPr id="3" name="图片 3" descr="二维码美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二维码美化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（扫码可获取地址）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ZDczY2Y5Nzc2YTIyZjY3YzAyZWU1YTdlMDBmMzcifQ=="/>
  </w:docVars>
  <w:rsids>
    <w:rsidRoot w:val="00000000"/>
    <w:rsid w:val="272414AB"/>
    <w:rsid w:val="273E22BD"/>
    <w:rsid w:val="5671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2024-02-01T06:39:00Z</dcterms:created>
  <dc:creator>Administrator</dc:creator>
  <cp:lastModifiedBy>隆兴</cp:lastModifiedBy>
  <dcterms:modified xsi:type="dcterms:W3CDTF">2024-02-01T07:23:34Z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91DE417147E34902A9CA1C82B8B49721_12</vt:lpwstr>
  </property>
</Properties>
</file>