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leftChars="0" w:firstLine="0" w:firstLineChars="0"/>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小标宋简体" w:cs="Times New Roman"/>
          <w:b w:val="0"/>
          <w:bCs w:val="0"/>
          <w:spacing w:val="-11"/>
          <w:sz w:val="36"/>
          <w:szCs w:val="36"/>
          <w:lang w:val="en-US" w:eastAsia="zh-CN"/>
        </w:rPr>
      </w:pPr>
      <w:bookmarkStart w:id="0" w:name="_GoBack"/>
      <w:r>
        <w:rPr>
          <w:rFonts w:hint="default" w:ascii="Times New Roman" w:hAnsi="Times New Roman" w:eastAsia="方正小标宋简体" w:cs="Times New Roman"/>
          <w:b w:val="0"/>
          <w:bCs w:val="0"/>
          <w:spacing w:val="-11"/>
          <w:sz w:val="36"/>
          <w:szCs w:val="36"/>
          <w:lang w:val="en-US" w:eastAsia="zh-CN"/>
        </w:rPr>
        <w:t>四川天盈实业有限责任公司关于公开招聘公司及全资子公司工作人员面试成绩及进入体检人员名单（融资专员岗）</w:t>
      </w:r>
    </w:p>
    <w:bookmarkEnd w:id="0"/>
    <w:tbl>
      <w:tblPr>
        <w:tblStyle w:val="3"/>
        <w:tblW w:w="92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9"/>
        <w:gridCol w:w="1207"/>
        <w:gridCol w:w="1541"/>
        <w:gridCol w:w="1241"/>
        <w:gridCol w:w="1200"/>
        <w:gridCol w:w="723"/>
        <w:gridCol w:w="1268"/>
        <w:gridCol w:w="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exact"/>
          <w:jc w:val="center"/>
        </w:trPr>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i w:val="0"/>
                <w:iCs w:val="0"/>
                <w:color w:val="000000"/>
                <w:sz w:val="24"/>
                <w:szCs w:val="24"/>
                <w:u w:val="none"/>
                <w:lang w:val="en-US" w:eastAsia="zh-CN"/>
              </w:rPr>
            </w:pPr>
            <w:r>
              <w:rPr>
                <w:rFonts w:hint="default" w:ascii="Times New Roman" w:hAnsi="Times New Roman" w:eastAsia="仿宋_GB2312" w:cs="Times New Roman"/>
                <w:b w:val="0"/>
                <w:bCs w:val="0"/>
                <w:i w:val="0"/>
                <w:iCs w:val="0"/>
                <w:color w:val="000000"/>
                <w:sz w:val="24"/>
                <w:szCs w:val="24"/>
                <w:u w:val="none"/>
                <w:lang w:val="en-US" w:eastAsia="zh-CN"/>
              </w:rPr>
              <w:t>用人单位</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i w:val="0"/>
                <w:iCs w:val="0"/>
                <w:color w:val="000000"/>
                <w:kern w:val="2"/>
                <w:sz w:val="24"/>
                <w:szCs w:val="24"/>
                <w:u w:val="none"/>
                <w:lang w:val="en-US" w:eastAsia="zh-CN" w:bidi="ar-SA"/>
              </w:rPr>
            </w:pPr>
            <w:r>
              <w:rPr>
                <w:rFonts w:hint="default" w:ascii="Times New Roman" w:hAnsi="Times New Roman" w:eastAsia="仿宋_GB2312" w:cs="Times New Roman"/>
                <w:b w:val="0"/>
                <w:bCs w:val="0"/>
                <w:i w:val="0"/>
                <w:iCs w:val="0"/>
                <w:color w:val="000000"/>
                <w:kern w:val="0"/>
                <w:sz w:val="24"/>
                <w:szCs w:val="24"/>
                <w:u w:val="none"/>
                <w:lang w:val="en-US" w:eastAsia="zh-CN" w:bidi="ar"/>
              </w:rPr>
              <w:t>姓名</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i w:val="0"/>
                <w:iCs w:val="0"/>
                <w:color w:val="000000"/>
                <w:sz w:val="24"/>
                <w:szCs w:val="24"/>
                <w:u w:val="none"/>
                <w:lang w:val="en-US"/>
              </w:rPr>
            </w:pPr>
            <w:r>
              <w:rPr>
                <w:rFonts w:hint="default" w:ascii="Times New Roman" w:hAnsi="Times New Roman" w:eastAsia="仿宋_GB2312" w:cs="Times New Roman"/>
                <w:b w:val="0"/>
                <w:bCs w:val="0"/>
                <w:i w:val="0"/>
                <w:iCs w:val="0"/>
                <w:color w:val="000000"/>
                <w:kern w:val="0"/>
                <w:sz w:val="24"/>
                <w:szCs w:val="24"/>
                <w:u w:val="none"/>
                <w:lang w:val="en-US" w:eastAsia="zh-CN" w:bidi="ar"/>
              </w:rPr>
              <w:t>准考证号码</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面试序号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面试成绩</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名次</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是否进入体检</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126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sz w:val="24"/>
                <w:szCs w:val="24"/>
                <w:u w:val="none"/>
                <w:lang w:val="en-US" w:eastAsia="zh-CN"/>
              </w:rPr>
              <w:t>四川天盈实业有限责任公司</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2"/>
                <w:sz w:val="24"/>
                <w:szCs w:val="24"/>
                <w:u w:val="none"/>
                <w:lang w:val="en-US" w:eastAsia="zh-CN" w:bidi="ar-SA"/>
              </w:rPr>
            </w:pPr>
            <w:r>
              <w:rPr>
                <w:rFonts w:hint="default" w:ascii="Times New Roman" w:hAnsi="Times New Roman" w:eastAsia="仿宋_GB2312" w:cs="Times New Roman"/>
                <w:b w:val="0"/>
                <w:bCs w:val="0"/>
                <w:i w:val="0"/>
                <w:iCs w:val="0"/>
                <w:color w:val="auto"/>
                <w:kern w:val="0"/>
                <w:sz w:val="24"/>
                <w:szCs w:val="24"/>
                <w:u w:val="none"/>
                <w:lang w:val="en-US" w:eastAsia="zh-CN" w:bidi="ar"/>
              </w:rPr>
              <w:t>曾玺闻</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TY2024A03</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A12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86.6</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lang w:val="en-US" w:eastAsia="zh-CN"/>
              </w:rPr>
            </w:pPr>
            <w:r>
              <w:rPr>
                <w:rFonts w:hint="default" w:ascii="Times New Roman" w:hAnsi="Times New Roman" w:eastAsia="仿宋_GB2312" w:cs="Times New Roman"/>
                <w:b w:val="0"/>
                <w:bCs w:val="0"/>
                <w:i w:val="0"/>
                <w:iCs w:val="0"/>
                <w:color w:val="000000"/>
                <w:kern w:val="0"/>
                <w:sz w:val="24"/>
                <w:szCs w:val="24"/>
                <w:u w:val="none"/>
                <w:lang w:val="en-US" w:eastAsia="zh-CN" w:bidi="ar"/>
              </w:rPr>
              <w:t>是</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126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2"/>
                <w:sz w:val="24"/>
                <w:szCs w:val="24"/>
                <w:u w:val="none"/>
                <w:lang w:val="en-US" w:eastAsia="zh-CN" w:bidi="ar-SA"/>
              </w:rPr>
            </w:pPr>
            <w:r>
              <w:rPr>
                <w:rFonts w:hint="default" w:ascii="Times New Roman" w:hAnsi="Times New Roman" w:eastAsia="仿宋_GB2312" w:cs="Times New Roman"/>
                <w:b w:val="0"/>
                <w:bCs w:val="0"/>
                <w:i w:val="0"/>
                <w:iCs w:val="0"/>
                <w:color w:val="auto"/>
                <w:kern w:val="0"/>
                <w:sz w:val="24"/>
                <w:szCs w:val="24"/>
                <w:u w:val="none"/>
                <w:lang w:val="en-US" w:eastAsia="zh-CN" w:bidi="ar"/>
              </w:rPr>
              <w:t>姜  会</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TY2024A08</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A18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85.6</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126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2"/>
                <w:sz w:val="24"/>
                <w:szCs w:val="24"/>
                <w:u w:val="none"/>
                <w:lang w:val="en-US" w:eastAsia="zh-CN" w:bidi="ar-SA"/>
              </w:rPr>
            </w:pPr>
            <w:r>
              <w:rPr>
                <w:rFonts w:hint="default" w:ascii="Times New Roman" w:hAnsi="Times New Roman" w:eastAsia="仿宋_GB2312" w:cs="Times New Roman"/>
                <w:b w:val="0"/>
                <w:bCs w:val="0"/>
                <w:i w:val="0"/>
                <w:iCs w:val="0"/>
                <w:color w:val="auto"/>
                <w:kern w:val="0"/>
                <w:sz w:val="24"/>
                <w:szCs w:val="24"/>
                <w:u w:val="none"/>
                <w:lang w:val="en-US" w:eastAsia="zh-CN" w:bidi="ar"/>
              </w:rPr>
              <w:t>李  静</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TY2024A02</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A20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82.2</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126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2"/>
                <w:sz w:val="24"/>
                <w:szCs w:val="24"/>
                <w:u w:val="none"/>
                <w:lang w:val="en-US" w:eastAsia="zh-CN" w:bidi="ar-SA"/>
              </w:rPr>
            </w:pPr>
            <w:r>
              <w:rPr>
                <w:rFonts w:hint="default" w:ascii="Times New Roman" w:hAnsi="Times New Roman" w:eastAsia="仿宋_GB2312" w:cs="Times New Roman"/>
                <w:b w:val="0"/>
                <w:bCs w:val="0"/>
                <w:i w:val="0"/>
                <w:iCs w:val="0"/>
                <w:color w:val="auto"/>
                <w:kern w:val="0"/>
                <w:sz w:val="24"/>
                <w:szCs w:val="24"/>
                <w:u w:val="none"/>
                <w:lang w:val="en-US" w:eastAsia="zh-CN" w:bidi="ar"/>
              </w:rPr>
              <w:t>雷秀平</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TY2024A11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A19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74.8</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126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2"/>
                <w:sz w:val="24"/>
                <w:szCs w:val="24"/>
                <w:u w:val="none"/>
                <w:lang w:val="en-US" w:eastAsia="zh-CN" w:bidi="ar-SA"/>
              </w:rPr>
            </w:pPr>
            <w:r>
              <w:rPr>
                <w:rFonts w:hint="default" w:ascii="Times New Roman" w:hAnsi="Times New Roman" w:eastAsia="仿宋_GB2312" w:cs="Times New Roman"/>
                <w:b w:val="0"/>
                <w:bCs w:val="0"/>
                <w:i w:val="0"/>
                <w:iCs w:val="0"/>
                <w:color w:val="auto"/>
                <w:kern w:val="0"/>
                <w:sz w:val="24"/>
                <w:szCs w:val="24"/>
                <w:u w:val="none"/>
                <w:lang w:val="en-US" w:eastAsia="zh-CN" w:bidi="ar"/>
              </w:rPr>
              <w:t>王  希</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TY2024A15</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A06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74.4</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126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2"/>
                <w:sz w:val="24"/>
                <w:szCs w:val="24"/>
                <w:u w:val="none"/>
                <w:lang w:val="en-US" w:eastAsia="zh-CN" w:bidi="ar-SA"/>
              </w:rPr>
            </w:pPr>
            <w:r>
              <w:rPr>
                <w:rFonts w:hint="default" w:ascii="Times New Roman" w:hAnsi="Times New Roman" w:eastAsia="仿宋_GB2312" w:cs="Times New Roman"/>
                <w:b w:val="0"/>
                <w:bCs w:val="0"/>
                <w:i w:val="0"/>
                <w:iCs w:val="0"/>
                <w:color w:val="auto"/>
                <w:kern w:val="0"/>
                <w:sz w:val="24"/>
                <w:szCs w:val="24"/>
                <w:u w:val="none"/>
                <w:lang w:val="en-US" w:eastAsia="zh-CN" w:bidi="ar"/>
              </w:rPr>
              <w:t>郑钧张峰</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TY2024A14</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A14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72.8</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126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2"/>
                <w:sz w:val="24"/>
                <w:szCs w:val="24"/>
                <w:u w:val="none"/>
                <w:lang w:val="en-US" w:eastAsia="zh-CN" w:bidi="ar-SA"/>
              </w:rPr>
            </w:pPr>
            <w:r>
              <w:rPr>
                <w:rFonts w:hint="default" w:ascii="Times New Roman" w:hAnsi="Times New Roman" w:eastAsia="仿宋_GB2312" w:cs="Times New Roman"/>
                <w:b w:val="0"/>
                <w:bCs w:val="0"/>
                <w:i w:val="0"/>
                <w:iCs w:val="0"/>
                <w:color w:val="auto"/>
                <w:kern w:val="0"/>
                <w:sz w:val="24"/>
                <w:szCs w:val="24"/>
                <w:u w:val="none"/>
                <w:lang w:val="en-US" w:eastAsia="zh-CN" w:bidi="ar"/>
              </w:rPr>
              <w:t>谢  婧</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TY2024A09</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A16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72.2</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7</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126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2"/>
                <w:sz w:val="24"/>
                <w:szCs w:val="24"/>
                <w:u w:val="none"/>
                <w:lang w:val="en-US" w:eastAsia="zh-CN" w:bidi="ar-SA"/>
              </w:rPr>
            </w:pPr>
            <w:r>
              <w:rPr>
                <w:rFonts w:hint="default" w:ascii="Times New Roman" w:hAnsi="Times New Roman" w:eastAsia="仿宋_GB2312" w:cs="Times New Roman"/>
                <w:b w:val="0"/>
                <w:bCs w:val="0"/>
                <w:i w:val="0"/>
                <w:iCs w:val="0"/>
                <w:color w:val="auto"/>
                <w:kern w:val="0"/>
                <w:sz w:val="24"/>
                <w:szCs w:val="24"/>
                <w:u w:val="none"/>
                <w:lang w:val="en-US" w:eastAsia="zh-CN" w:bidi="ar"/>
              </w:rPr>
              <w:t>蔡  熠</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TY2024A01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A21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71.4</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126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2"/>
                <w:sz w:val="24"/>
                <w:szCs w:val="24"/>
                <w:u w:val="none"/>
                <w:lang w:val="en-US" w:eastAsia="zh-CN" w:bidi="ar-SA"/>
              </w:rPr>
            </w:pPr>
            <w:r>
              <w:rPr>
                <w:rFonts w:hint="default" w:ascii="Times New Roman" w:hAnsi="Times New Roman" w:eastAsia="仿宋_GB2312" w:cs="Times New Roman"/>
                <w:b w:val="0"/>
                <w:bCs w:val="0"/>
                <w:i w:val="0"/>
                <w:iCs w:val="0"/>
                <w:color w:val="auto"/>
                <w:kern w:val="0"/>
                <w:sz w:val="24"/>
                <w:szCs w:val="24"/>
                <w:u w:val="none"/>
                <w:lang w:val="en-US" w:eastAsia="zh-CN" w:bidi="ar"/>
              </w:rPr>
              <w:t>杨  勇</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TY2024A10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A07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70.2</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9</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126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2"/>
                <w:sz w:val="24"/>
                <w:szCs w:val="24"/>
                <w:u w:val="none"/>
                <w:lang w:val="en-US" w:eastAsia="zh-CN" w:bidi="ar-SA"/>
              </w:rPr>
            </w:pPr>
            <w:r>
              <w:rPr>
                <w:rFonts w:hint="default" w:ascii="Times New Roman" w:hAnsi="Times New Roman" w:eastAsia="仿宋_GB2312" w:cs="Times New Roman"/>
                <w:b w:val="0"/>
                <w:bCs w:val="0"/>
                <w:i w:val="0"/>
                <w:iCs w:val="0"/>
                <w:color w:val="auto"/>
                <w:kern w:val="0"/>
                <w:sz w:val="24"/>
                <w:szCs w:val="24"/>
                <w:u w:val="none"/>
                <w:lang w:val="en-US" w:eastAsia="zh-CN" w:bidi="ar"/>
              </w:rPr>
              <w:t>马一真</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TY2024A12</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A08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69.4</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126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2"/>
                <w:sz w:val="24"/>
                <w:szCs w:val="24"/>
                <w:u w:val="none"/>
                <w:lang w:val="en-US" w:eastAsia="zh-CN" w:bidi="ar-SA"/>
              </w:rPr>
            </w:pPr>
            <w:r>
              <w:rPr>
                <w:rFonts w:hint="default" w:ascii="Times New Roman" w:hAnsi="Times New Roman" w:eastAsia="仿宋_GB2312" w:cs="Times New Roman"/>
                <w:b w:val="0"/>
                <w:bCs w:val="0"/>
                <w:i w:val="0"/>
                <w:iCs w:val="0"/>
                <w:color w:val="auto"/>
                <w:kern w:val="0"/>
                <w:sz w:val="24"/>
                <w:szCs w:val="24"/>
                <w:u w:val="none"/>
                <w:lang w:val="en-US" w:eastAsia="zh-CN" w:bidi="ar"/>
              </w:rPr>
              <w:t>杨玉彬</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TY2024A16</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A09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68.2</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11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126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2"/>
                <w:sz w:val="24"/>
                <w:szCs w:val="24"/>
                <w:u w:val="none"/>
                <w:lang w:val="en-US" w:eastAsia="zh-CN" w:bidi="ar-SA"/>
              </w:rPr>
            </w:pPr>
            <w:r>
              <w:rPr>
                <w:rFonts w:hint="default" w:ascii="Times New Roman" w:hAnsi="Times New Roman" w:eastAsia="仿宋_GB2312" w:cs="Times New Roman"/>
                <w:b w:val="0"/>
                <w:bCs w:val="0"/>
                <w:i w:val="0"/>
                <w:iCs w:val="0"/>
                <w:color w:val="auto"/>
                <w:kern w:val="0"/>
                <w:sz w:val="24"/>
                <w:szCs w:val="24"/>
                <w:u w:val="none"/>
                <w:lang w:val="en-US" w:eastAsia="zh-CN" w:bidi="ar"/>
              </w:rPr>
              <w:t>罗际承</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TY2024A05</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A11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68</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12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126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2"/>
                <w:sz w:val="24"/>
                <w:szCs w:val="24"/>
                <w:u w:val="none"/>
                <w:lang w:val="en-US" w:eastAsia="zh-CN" w:bidi="ar-SA"/>
              </w:rPr>
            </w:pPr>
            <w:r>
              <w:rPr>
                <w:rFonts w:hint="default" w:ascii="Times New Roman" w:hAnsi="Times New Roman" w:eastAsia="仿宋_GB2312" w:cs="Times New Roman"/>
                <w:b w:val="0"/>
                <w:bCs w:val="0"/>
                <w:i w:val="0"/>
                <w:iCs w:val="0"/>
                <w:color w:val="auto"/>
                <w:kern w:val="0"/>
                <w:sz w:val="24"/>
                <w:szCs w:val="24"/>
                <w:u w:val="none"/>
                <w:lang w:val="en-US" w:eastAsia="zh-CN" w:bidi="ar"/>
              </w:rPr>
              <w:t>张启华</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TY2024A07</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A02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66.2</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13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126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2"/>
                <w:sz w:val="24"/>
                <w:szCs w:val="24"/>
                <w:u w:val="none"/>
                <w:lang w:val="en-US" w:eastAsia="zh-CN" w:bidi="ar-SA"/>
              </w:rPr>
            </w:pPr>
            <w:r>
              <w:rPr>
                <w:rFonts w:hint="default" w:ascii="Times New Roman" w:hAnsi="Times New Roman" w:eastAsia="仿宋_GB2312" w:cs="Times New Roman"/>
                <w:b w:val="0"/>
                <w:bCs w:val="0"/>
                <w:i w:val="0"/>
                <w:iCs w:val="0"/>
                <w:color w:val="auto"/>
                <w:kern w:val="0"/>
                <w:sz w:val="24"/>
                <w:szCs w:val="24"/>
                <w:u w:val="none"/>
                <w:lang w:val="en-US" w:eastAsia="zh-CN" w:bidi="ar"/>
              </w:rPr>
              <w:t>何玉婷</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TY2024A20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A05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54.8</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14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126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2"/>
                <w:sz w:val="24"/>
                <w:szCs w:val="24"/>
                <w:u w:val="none"/>
                <w:lang w:val="en-US" w:eastAsia="zh-CN" w:bidi="ar-SA"/>
              </w:rPr>
            </w:pPr>
            <w:r>
              <w:rPr>
                <w:rFonts w:hint="default" w:ascii="Times New Roman" w:hAnsi="Times New Roman" w:eastAsia="仿宋_GB2312" w:cs="Times New Roman"/>
                <w:b w:val="0"/>
                <w:bCs w:val="0"/>
                <w:i w:val="0"/>
                <w:iCs w:val="0"/>
                <w:color w:val="auto"/>
                <w:kern w:val="0"/>
                <w:sz w:val="24"/>
                <w:szCs w:val="24"/>
                <w:u w:val="none"/>
                <w:lang w:val="en-US" w:eastAsia="zh-CN" w:bidi="ar"/>
              </w:rPr>
              <w:t>王舒琪</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TY2024A06</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A10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lang w:val="en-US" w:eastAsia="zh-CN"/>
              </w:rPr>
            </w:pPr>
            <w:r>
              <w:rPr>
                <w:rFonts w:hint="default" w:ascii="Times New Roman" w:hAnsi="Times New Roman" w:eastAsia="仿宋_GB2312" w:cs="Times New Roman"/>
                <w:b w:val="0"/>
                <w:bCs w:val="0"/>
                <w:i w:val="0"/>
                <w:iCs w:val="0"/>
                <w:color w:val="000000"/>
                <w:sz w:val="24"/>
                <w:szCs w:val="24"/>
                <w:u w:val="none"/>
                <w:lang w:val="en-US" w:eastAsia="zh-CN"/>
              </w:rPr>
              <w:t>0</w:t>
            </w:r>
          </w:p>
        </w:tc>
        <w:tc>
          <w:tcPr>
            <w:tcW w:w="723"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lang w:val="en-US" w:eastAsia="zh-CN"/>
              </w:rPr>
            </w:pPr>
            <w:r>
              <w:rPr>
                <w:rFonts w:hint="default" w:ascii="Times New Roman" w:hAnsi="Times New Roman" w:eastAsia="仿宋_GB2312" w:cs="Times New Roman"/>
                <w:b w:val="0"/>
                <w:bCs w:val="0"/>
                <w:i w:val="0"/>
                <w:iCs w:val="0"/>
                <w:color w:val="000000"/>
                <w:sz w:val="24"/>
                <w:szCs w:val="24"/>
                <w:u w:val="none"/>
                <w:lang w:val="en-US" w:eastAsia="zh-CN"/>
              </w:rPr>
              <w:t>15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26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2"/>
                <w:sz w:val="24"/>
                <w:szCs w:val="24"/>
                <w:u w:val="none"/>
                <w:lang w:val="en-US" w:eastAsia="zh-CN" w:bidi="ar-SA"/>
              </w:rPr>
            </w:pPr>
            <w:r>
              <w:rPr>
                <w:rFonts w:hint="default" w:ascii="Times New Roman" w:hAnsi="Times New Roman" w:eastAsia="仿宋_GB2312" w:cs="Times New Roman"/>
                <w:b w:val="0"/>
                <w:bCs w:val="0"/>
                <w:i w:val="0"/>
                <w:iCs w:val="0"/>
                <w:color w:val="auto"/>
                <w:kern w:val="0"/>
                <w:sz w:val="24"/>
                <w:szCs w:val="24"/>
                <w:u w:val="none"/>
                <w:lang w:val="en-US" w:eastAsia="zh-CN" w:bidi="ar"/>
              </w:rPr>
              <w:t>舒亚君</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TY2024A13</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A15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lang w:val="en-US" w:eastAsia="zh-CN"/>
              </w:rPr>
            </w:pPr>
            <w:r>
              <w:rPr>
                <w:rFonts w:hint="default" w:ascii="Times New Roman" w:hAnsi="Times New Roman" w:eastAsia="仿宋_GB2312" w:cs="Times New Roman"/>
                <w:b w:val="0"/>
                <w:bCs w:val="0"/>
                <w:i w:val="0"/>
                <w:iCs w:val="0"/>
                <w:color w:val="000000"/>
                <w:sz w:val="24"/>
                <w:szCs w:val="24"/>
                <w:u w:val="none"/>
                <w:lang w:val="en-US" w:eastAsia="zh-CN"/>
              </w:rPr>
              <w:t>0</w:t>
            </w:r>
          </w:p>
        </w:tc>
        <w:tc>
          <w:tcPr>
            <w:tcW w:w="723" w:type="dxa"/>
            <w:vMerge w:val="continue"/>
            <w:tcBorders>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sz w:val="24"/>
                <w:szCs w:val="24"/>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1269" w:type="dxa"/>
            <w:vMerge w:val="continue"/>
            <w:tcBorders>
              <w:left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TY2024A06</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kern w:val="0"/>
                <w:sz w:val="24"/>
                <w:szCs w:val="24"/>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kern w:val="0"/>
                <w:sz w:val="24"/>
                <w:szCs w:val="24"/>
                <w:u w:val="none"/>
                <w:lang w:val="en-US" w:eastAsia="zh-CN" w:bidi="ar"/>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1269" w:type="dxa"/>
            <w:vMerge w:val="continue"/>
            <w:tcBorders>
              <w:left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TY2024A17</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kern w:val="0"/>
                <w:sz w:val="24"/>
                <w:szCs w:val="24"/>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kern w:val="0"/>
                <w:sz w:val="24"/>
                <w:szCs w:val="24"/>
                <w:u w:val="none"/>
                <w:lang w:val="en-US" w:eastAsia="zh-CN" w:bidi="ar"/>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269" w:type="dxa"/>
            <w:vMerge w:val="continue"/>
            <w:tcBorders>
              <w:left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TY2024A18</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kern w:val="0"/>
                <w:sz w:val="24"/>
                <w:szCs w:val="24"/>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kern w:val="0"/>
                <w:sz w:val="24"/>
                <w:szCs w:val="24"/>
                <w:u w:val="none"/>
                <w:lang w:val="en-US" w:eastAsia="zh-CN" w:bidi="ar"/>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1269" w:type="dxa"/>
            <w:vMerge w:val="continue"/>
            <w:tcBorders>
              <w:left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TY2024A19</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kern w:val="0"/>
                <w:sz w:val="24"/>
                <w:szCs w:val="24"/>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kern w:val="0"/>
                <w:sz w:val="24"/>
                <w:szCs w:val="24"/>
                <w:u w:val="none"/>
                <w:lang w:val="en-US" w:eastAsia="zh-CN" w:bidi="ar"/>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269" w:type="dxa"/>
            <w:vMerge w:val="continue"/>
            <w:tcBorders>
              <w:left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TY2024A21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kern w:val="0"/>
                <w:sz w:val="24"/>
                <w:szCs w:val="24"/>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kern w:val="0"/>
                <w:sz w:val="24"/>
                <w:szCs w:val="24"/>
                <w:u w:val="none"/>
                <w:lang w:val="en-US" w:eastAsia="zh-CN" w:bidi="ar"/>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269" w:type="dxa"/>
            <w:vMerge w:val="continue"/>
            <w:tcBorders>
              <w:left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TY2024A22</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kern w:val="0"/>
                <w:sz w:val="24"/>
                <w:szCs w:val="24"/>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kern w:val="0"/>
                <w:sz w:val="24"/>
                <w:szCs w:val="24"/>
                <w:u w:val="none"/>
                <w:lang w:val="en-US" w:eastAsia="zh-CN" w:bidi="ar"/>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269"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TY2024A23</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kern w:val="0"/>
                <w:sz w:val="24"/>
                <w:szCs w:val="24"/>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kern w:val="0"/>
                <w:sz w:val="24"/>
                <w:szCs w:val="24"/>
                <w:u w:val="none"/>
                <w:lang w:val="en-US" w:eastAsia="zh-CN" w:bidi="ar"/>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缺考</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6F5E26"/>
    <w:rsid w:val="516F5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customStyle="1" w:styleId="5">
    <w:name w:val="正文-公1"/>
    <w:qFormat/>
    <w:uiPriority w:val="99"/>
    <w:pPr>
      <w:widowControl w:val="0"/>
      <w:ind w:firstLine="200" w:firstLineChars="200"/>
      <w:jc w:val="both"/>
    </w:pPr>
    <w:rPr>
      <w:rFonts w:asciiTheme="minorHAnsi" w:hAnsiTheme="minorHAnsi" w:eastAsiaTheme="minorEastAsia" w:cstheme="minorBidi"/>
      <w:color w:val="000000"/>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2024-02-08T01:42:00Z</dcterms:created>
  <dc:creator>x</dc:creator>
  <cp:lastModifiedBy>x</cp:lastModifiedBy>
  <dcterms:modified xsi:type="dcterms:W3CDTF">2024-02-08T01:43:17Z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75217B97DEFF4FB78BB1744DC4CBB1B9</vt:lpwstr>
  </property>
</Properties>
</file>