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60" w:lineRule="exact"/>
        <w:ind w:left="0" w:leftChars="-400" w:hanging="880" w:hangingChars="314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附件一：</w:t>
      </w:r>
    </w:p>
    <w:p>
      <w:pPr>
        <w:tabs>
          <w:tab w:val="left" w:pos="6015"/>
        </w:tabs>
        <w:spacing w:line="460" w:lineRule="exact"/>
        <w:ind w:left="0" w:leftChars="-400" w:right="-934" w:rightChars="0" w:hanging="880" w:hangingChars="314"/>
        <w:jc w:val="distribute"/>
      </w:pPr>
      <w:r>
        <w:rPr>
          <w:rFonts w:hint="eastAsia"/>
          <w:b/>
          <w:bCs/>
          <w:sz w:val="28"/>
          <w:szCs w:val="28"/>
          <w:lang w:eastAsia="zh-CN"/>
        </w:rPr>
        <w:t>花山区农业农村水利局2024</w:t>
      </w:r>
      <w:r>
        <w:rPr>
          <w:rFonts w:hint="eastAsia"/>
          <w:b/>
          <w:bCs/>
          <w:sz w:val="28"/>
          <w:szCs w:val="28"/>
        </w:rPr>
        <w:t>年公开招聘</w:t>
      </w:r>
      <w:r>
        <w:rPr>
          <w:rFonts w:hint="eastAsia"/>
          <w:b/>
          <w:bCs/>
          <w:sz w:val="28"/>
          <w:szCs w:val="28"/>
          <w:lang w:eastAsia="zh-CN"/>
        </w:rPr>
        <w:t>劳务派遣制工作人员</w:t>
      </w:r>
      <w:r>
        <w:rPr>
          <w:rFonts w:hint="eastAsia"/>
          <w:b/>
          <w:bCs/>
          <w:sz w:val="28"/>
          <w:szCs w:val="28"/>
        </w:rPr>
        <w:t>岗位计划表</w:t>
      </w:r>
    </w:p>
    <w:tbl>
      <w:tblPr>
        <w:tblStyle w:val="4"/>
        <w:tblW w:w="100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84"/>
        <w:gridCol w:w="744"/>
        <w:gridCol w:w="744"/>
        <w:gridCol w:w="1356"/>
        <w:gridCol w:w="3383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35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684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岗位名称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岗位代码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人数</w:t>
            </w:r>
          </w:p>
        </w:tc>
        <w:tc>
          <w:tcPr>
            <w:tcW w:w="1356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rFonts w:hint="default" w:eastAsia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年龄</w:t>
            </w:r>
          </w:p>
        </w:tc>
        <w:tc>
          <w:tcPr>
            <w:tcW w:w="3383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rFonts w:hint="default" w:eastAsia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岗位职责</w:t>
            </w:r>
          </w:p>
        </w:tc>
        <w:tc>
          <w:tcPr>
            <w:tcW w:w="2280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rFonts w:hint="default" w:eastAsia="微软雅黑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学历及岗位其他要求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835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84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rFonts w:hint="default" w:eastAsia="微软雅黑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检验检疫岗位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1</w:t>
            </w:r>
          </w:p>
        </w:tc>
        <w:tc>
          <w:tcPr>
            <w:tcW w:w="744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56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rFonts w:hint="default" w:eastAsia="微软雅黑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45周岁以下（现从事动物检疫检验工作可放宽至58周岁以下）</w:t>
            </w:r>
          </w:p>
        </w:tc>
        <w:tc>
          <w:tcPr>
            <w:tcW w:w="3383" w:type="dxa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015"/>
              </w:tabs>
              <w:spacing w:line="3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1.协助开展道路运输动物入皖指定通道的监督检查，登录相关信息平台，对运输车辆、动物等相关信息进行查验，做好检查站环境清理和运输车辆的消毒工作；</w:t>
            </w:r>
          </w:p>
          <w:p>
            <w:pPr>
              <w:numPr>
                <w:ilvl w:val="0"/>
                <w:numId w:val="0"/>
              </w:numPr>
              <w:tabs>
                <w:tab w:val="left" w:pos="6015"/>
              </w:tabs>
              <w:spacing w:line="38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2.协助开展畜禽屠宰检疫工作及其他临时性事务。</w:t>
            </w:r>
          </w:p>
        </w:tc>
        <w:tc>
          <w:tcPr>
            <w:tcW w:w="2280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left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1.中专及以上学历；2.能够进行电脑简单操作；</w:t>
            </w:r>
          </w:p>
          <w:p>
            <w:pPr>
              <w:tabs>
                <w:tab w:val="left" w:pos="6015"/>
              </w:tabs>
              <w:spacing w:line="380" w:lineRule="exact"/>
              <w:jc w:val="left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3.夜班轮班制，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能适应夜班工作，适宜男性报考；</w:t>
            </w:r>
          </w:p>
          <w:p>
            <w:pPr>
              <w:tabs>
                <w:tab w:val="left" w:pos="6015"/>
              </w:tabs>
              <w:spacing w:line="380" w:lineRule="exact"/>
              <w:jc w:val="left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4.同等条件下，畜牧兽医专业技术人员或退役军人优先；</w:t>
            </w:r>
          </w:p>
          <w:p>
            <w:pPr>
              <w:tabs>
                <w:tab w:val="left" w:pos="6015"/>
              </w:tabs>
              <w:spacing w:line="380" w:lineRule="exact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5.服从统一管理和择优岗位调整。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35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合计</w:t>
            </w:r>
          </w:p>
        </w:tc>
        <w:tc>
          <w:tcPr>
            <w:tcW w:w="684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44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356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383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80" w:type="dxa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228E2F1C"/>
    <w:rsid w:val="228E2F1C"/>
    <w:rsid w:val="5EA8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2024-02-09T00:10:00Z</dcterms:created>
  <dc:creator>迷失小姐✨</dc:creator>
  <cp:lastModifiedBy>蔡勇</cp:lastModifiedBy>
  <dcterms:modified xsi:type="dcterms:W3CDTF">2024-02-23T04:14:10Z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D59D26433FE8462889175F6C967CFD66_13</vt:lpwstr>
  </property>
</Properties>
</file>