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pacing w:val="-23"/>
          <w:w w:val="90"/>
          <w:sz w:val="40"/>
          <w:szCs w:val="40"/>
        </w:rPr>
      </w:pPr>
      <w:r>
        <w:rPr>
          <w:rFonts w:hint="eastAsia" w:ascii="方正小标宋简体" w:eastAsia="方正小标宋简体"/>
          <w:spacing w:val="-23"/>
          <w:w w:val="90"/>
          <w:sz w:val="40"/>
          <w:szCs w:val="40"/>
        </w:rPr>
        <w:t>台州市黄岩区水利局下属事业单位公开选聘工作人员报名表</w:t>
      </w:r>
    </w:p>
    <w:tbl>
      <w:tblPr>
        <w:tblStyle w:val="4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07"/>
        <w:gridCol w:w="1141"/>
        <w:gridCol w:w="77"/>
        <w:gridCol w:w="1220"/>
        <w:gridCol w:w="1322"/>
        <w:gridCol w:w="1220"/>
        <w:gridCol w:w="101"/>
        <w:gridCol w:w="152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1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　名</w:t>
            </w:r>
          </w:p>
        </w:tc>
        <w:tc>
          <w:tcPr>
            <w:tcW w:w="12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性　别</w:t>
            </w:r>
          </w:p>
        </w:tc>
        <w:tc>
          <w:tcPr>
            <w:tcW w:w="13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 xml:space="preserve">(   </w:t>
            </w: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岁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5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楷体_GB2312" w:eastAsia="楷体_GB2312" w:cs="楷体_GB2312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atLeast"/>
              <w:ind w:left="-306" w:right="-306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8" w:hRule="atLeas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民　族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籍　贯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生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入　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时　间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spacing w:val="-6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楷体_GB2312" w:eastAsia="楷体_GB2312" w:cs="楷体_GB2312"/>
                <w:spacing w:val="-28"/>
                <w:szCs w:val="21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11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术职务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熟悉专业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有何专长</w:t>
            </w:r>
          </w:p>
        </w:tc>
        <w:tc>
          <w:tcPr>
            <w:tcW w:w="2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11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　历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　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教　育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32" w:right="-108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1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2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/>
                <w:spacing w:val="-6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pacing w:val="-6"/>
                <w:kern w:val="2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36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32" w:right="-108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500" w:lineRule="exact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500" w:lineRule="exact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90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482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90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/>
              <w:jc w:val="center"/>
              <w:rPr>
                <w:rFonts w:hint="default" w:ascii="Calibri" w:hAnsi="Calibri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年度考核结果</w:t>
            </w:r>
          </w:p>
        </w:tc>
        <w:tc>
          <w:tcPr>
            <w:tcW w:w="9046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eastAsia" w:ascii="楷体_GB2312" w:hAnsi="Calibri" w:eastAsia="楷体_GB2312" w:cs="楷体_GB231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text" w:horzAnchor="page" w:tblpXSpec="center" w:tblpY="79"/>
        <w:tblOverlap w:val="never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916"/>
        <w:gridCol w:w="1180"/>
        <w:gridCol w:w="1222"/>
        <w:gridCol w:w="1222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328" w:firstLineChars="137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 w:firstLine="88" w:firstLineChars="37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300" w:lineRule="exact"/>
              <w:ind w:left="-113" w:leftChars="-54" w:right="-113" w:rightChars="-54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300" w:lineRule="exact"/>
              <w:ind w:left="-113" w:leftChars="-54" w:right="-113" w:rightChars="-54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300" w:lineRule="exact"/>
              <w:ind w:left="-113" w:leftChars="-54" w:right="-113" w:rightChars="-54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300" w:lineRule="exact"/>
              <w:ind w:left="-113" w:leftChars="-54" w:right="-113" w:rightChars="-54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300" w:lineRule="exact"/>
              <w:ind w:left="-113" w:leftChars="-54" w:right="-113" w:rightChars="-54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楷体_GB2312" w:eastAsia="楷体_GB2312" w:cs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-18"/>
              </w:tabs>
              <w:adjustRightInd w:val="0"/>
              <w:snapToGrid w:val="0"/>
              <w:spacing w:before="0" w:beforeAutospacing="0" w:after="0" w:afterAutospacing="0" w:line="216" w:lineRule="auto"/>
              <w:ind w:left="-18" w:right="-113" w:rightChars="-54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1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298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-18"/>
              </w:tabs>
              <w:adjustRightInd w:val="0"/>
              <w:snapToGrid w:val="0"/>
              <w:spacing w:before="0" w:beforeAutospacing="0" w:after="0" w:afterAutospacing="0" w:line="216" w:lineRule="auto"/>
              <w:ind w:left="-18" w:right="-113" w:rightChars="-54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所在单位意见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00"/>
              <w:jc w:val="center"/>
              <w:rPr>
                <w:rFonts w:hint="eastAsia" w:ascii="仿宋_GB2312" w:hAnsi="宋体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00"/>
              <w:jc w:val="center"/>
              <w:rPr>
                <w:rFonts w:hint="eastAsia" w:ascii="仿宋_GB2312" w:hAnsi="宋体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4800" w:firstLineChars="2000"/>
              <w:jc w:val="center"/>
              <w:rPr>
                <w:rFonts w:hint="eastAsia" w:ascii="仿宋_GB2312" w:hAnsi="宋体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盖</w:t>
            </w:r>
            <w:r>
              <w:rPr>
                <w:rFonts w:hint="eastAsia" w:ascii="仿宋_GB2312" w:hAnsi="宋体" w:eastAsia="宋体" w:cs="仿宋_GB2312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宋体" w:cs="仿宋_GB2312"/>
                <w:kern w:val="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宋体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宋体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4800" w:firstLineChars="2000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（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eastAsia="楷体_GB2312"/>
                <w:sz w:val="24"/>
                <w:szCs w:val="24"/>
                <w:lang w:val="en-US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所在单位主管部门意见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2160" w:firstLineChars="900"/>
              <w:jc w:val="both"/>
              <w:rPr>
                <w:rFonts w:hint="eastAsia" w:ascii="仿宋_GB2312" w:hAnsi="宋体" w:eastAsia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宋体" w:cs="仿宋_GB2312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eastAsia="楷体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宋体" w:cs="仿宋_GB2312"/>
                <w:kern w:val="2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宋体" w:eastAsia="宋体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宋体" w:eastAsia="宋体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6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报名资格审查意见</w:t>
            </w:r>
          </w:p>
        </w:tc>
        <w:tc>
          <w:tcPr>
            <w:tcW w:w="8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60" w:lineRule="exact"/>
              <w:ind w:left="-306" w:right="-306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60" w:lineRule="exact"/>
              <w:ind w:left="-306" w:right="-306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60" w:lineRule="exact"/>
              <w:ind w:left="-306" w:right="-306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同意报考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2"/>
                <w:szCs w:val="32"/>
                <w:lang w:val="en-US" w:eastAsia="zh-CN" w:bidi="ar"/>
              </w:rPr>
              <w:t>审查人签名：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sz w:val="24"/>
                <w:szCs w:val="24"/>
                <w:lang w:val="en-US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textAlignment w:val="auto"/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"/>
        </w:rPr>
        <w:t>本人声明:以上情况均属实情。  填表人签名：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64CB5CD-1647-4DC0-B93E-734C3B06A03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E2D64B3-389F-4C0E-9C1F-3563F6689FE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B6852FB-C306-422C-B7D5-EE49BA59BD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B34BAA7-4D6D-4658-8596-B3AB9E0B67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mI1M2I1NTQxYzgwYmIzYzE1MTdlNGVmOGY0NzMifQ=="/>
    <w:docVar w:name="KSO_WPS_MARK_KEY" w:val="e497224a-f004-4d3c-91f9-bbc1714fe7c1"/>
  </w:docVars>
  <w:rsids>
    <w:rsidRoot w:val="00000000"/>
    <w:rsid w:val="7A0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2024-02-27T01:44:15Z</dcterms:created>
  <dc:creator>dell</dc:creator>
  <cp:lastModifiedBy>huang</cp:lastModifiedBy>
  <dcterms:modified xsi:type="dcterms:W3CDTF">2024-02-27T01:46:21Z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DFB0941E940143AAB621D5A760556BAD_12</vt:lpwstr>
  </property>
</Properties>
</file>