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  <w:t>武汉理工大学南湖校区交通路线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武昌火车站：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</w:rPr>
        <w:t>可在武昌火车站东广场站乘BRT1路公共汽车，或在中山路武昌火车站乘坐556/777路公共汽车，到雄楚大道BRT石牌岭路站下车，步行即可到达。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汉口火车站：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</w:rPr>
        <w:t>可乘坐地铁2号线，于宝通寺站换乘723/811路公共汽车，到雄楚大道BRT石牌岭路站下车，步行即可到达。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武汉火车站：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</w:rPr>
        <w:t>可乘坐地铁4号线转地铁2号线,于宝通寺站换乘723/811路公共汽车，到雄楚大道BRT石牌岭路站下车,步行即可到达。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天河机场：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</w:rPr>
        <w:t>可乘坐地铁2号线,于宝通寺站换乘723/811路公共汽车，到雄楚大道BRT石牌岭路站下车，步行即可到达。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8856345" cy="446722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jZmOTgxZGY3MjI0OWNjNGFlNWM4MjMzNTY3NGEifQ=="/>
  </w:docVars>
  <w:rsids>
    <w:rsidRoot w:val="00000000"/>
    <w:rsid w:val="0AF568C9"/>
    <w:rsid w:val="1A89320F"/>
    <w:rsid w:val="23827B76"/>
    <w:rsid w:val="26E36142"/>
    <w:rsid w:val="2BDF63C8"/>
    <w:rsid w:val="2F052F42"/>
    <w:rsid w:val="3C687FDC"/>
    <w:rsid w:val="415F6CF4"/>
    <w:rsid w:val="49AE50DB"/>
    <w:rsid w:val="4FB54C07"/>
    <w:rsid w:val="54AC7E87"/>
    <w:rsid w:val="55DA188C"/>
    <w:rsid w:val="5926006E"/>
    <w:rsid w:val="662E541A"/>
    <w:rsid w:val="6DE07D72"/>
    <w:rsid w:val="723D3E6F"/>
    <w:rsid w:val="75C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2023-11-09T03:07:00Z</dcterms:created>
  <dc:creator>PC</dc:creator>
  <cp:lastModifiedBy>PC</cp:lastModifiedBy>
  <dcterms:modified xsi:type="dcterms:W3CDTF">2024-02-26T02:38:35Z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91B3397AA52244729C2E37443F98FE39_12</vt:lpwstr>
  </property>
</Properties>
</file>