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4" w:rsidRPr="00EF0A11" w:rsidRDefault="000876D4" w:rsidP="000876D4">
      <w:pPr>
        <w:jc w:val="center"/>
        <w:rPr>
          <w:rFonts w:ascii="方正小标宋简体" w:eastAsia="方正小标宋简体" w:hAnsi="宋体" w:hint="eastAsia"/>
          <w:noProof/>
          <w:sz w:val="36"/>
          <w:szCs w:val="32"/>
        </w:rPr>
      </w:pPr>
      <w:bookmarkStart w:id="0" w:name="_GoBack"/>
      <w:r w:rsidRPr="00EF0A11">
        <w:rPr>
          <w:rFonts w:ascii="方正小标宋简体" w:eastAsia="方正小标宋简体" w:hAnsi="宋体" w:hint="eastAsia"/>
          <w:noProof/>
          <w:sz w:val="36"/>
          <w:szCs w:val="32"/>
        </w:rPr>
        <w:t>陕西省就业见习管理系统就业见习补贴申请操作流程</w:t>
      </w:r>
    </w:p>
    <w:bookmarkEnd w:id="0"/>
    <w:p w:rsidR="000876D4" w:rsidRDefault="000876D4">
      <w:pPr>
        <w:rPr>
          <w:rFonts w:hint="eastAsia"/>
          <w:noProof/>
        </w:rPr>
      </w:pPr>
    </w:p>
    <w:p w:rsidR="000876D4" w:rsidRPr="00A7342E" w:rsidRDefault="000876D4">
      <w:pPr>
        <w:rPr>
          <w:rFonts w:hint="eastAsia"/>
          <w:noProof/>
          <w:sz w:val="24"/>
        </w:rPr>
      </w:pPr>
    </w:p>
    <w:p w:rsidR="00A7342E" w:rsidRPr="00A7342E" w:rsidRDefault="000876D4" w:rsidP="00A7342E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4"/>
        </w:rPr>
      </w:pPr>
      <w:r w:rsidRPr="00A7342E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45A0ADBB" wp14:editId="4035BAB9">
            <wp:simplePos x="0" y="0"/>
            <wp:positionH relativeFrom="margin">
              <wp:posOffset>-638175</wp:posOffset>
            </wp:positionH>
            <wp:positionV relativeFrom="margin">
              <wp:posOffset>1221740</wp:posOffset>
            </wp:positionV>
            <wp:extent cx="6781800" cy="31597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42E">
        <w:rPr>
          <w:rFonts w:hint="eastAsia"/>
          <w:b/>
          <w:noProof/>
          <w:sz w:val="24"/>
        </w:rPr>
        <w:t>打开浏览器输入网址：</w:t>
      </w:r>
      <w:hyperlink r:id="rId7" w:history="1">
        <w:r w:rsidRPr="00A7342E">
          <w:rPr>
            <w:rStyle w:val="a4"/>
            <w:b/>
            <w:sz w:val="24"/>
          </w:rPr>
          <w:t>http://1.85.55.147:8017/sxjyjx</w:t>
        </w:r>
      </w:hyperlink>
      <w:r w:rsidRPr="00A7342E">
        <w:rPr>
          <w:b/>
          <w:sz w:val="24"/>
        </w:rPr>
        <w:t>打开系统</w:t>
      </w:r>
      <w:r w:rsidR="00A7342E" w:rsidRPr="00A7342E">
        <w:rPr>
          <w:rFonts w:hint="eastAsia"/>
          <w:b/>
          <w:sz w:val="24"/>
        </w:rPr>
        <w:t>。</w:t>
      </w:r>
    </w:p>
    <w:p w:rsidR="000876D4" w:rsidRPr="00A7342E" w:rsidRDefault="000876D4" w:rsidP="00A7342E">
      <w:pPr>
        <w:pStyle w:val="a5"/>
        <w:numPr>
          <w:ilvl w:val="0"/>
          <w:numId w:val="1"/>
        </w:numPr>
        <w:ind w:firstLineChars="0"/>
        <w:rPr>
          <w:b/>
          <w:noProof/>
          <w:sz w:val="24"/>
        </w:rPr>
      </w:pPr>
      <w:r w:rsidRPr="00A7342E">
        <w:rPr>
          <w:rFonts w:hint="eastAsia"/>
          <w:b/>
          <w:sz w:val="24"/>
        </w:rPr>
        <w:t>输入单位账号和密码，验证码登录系统。（如下所示：）</w:t>
      </w:r>
    </w:p>
    <w:p w:rsidR="000876D4" w:rsidRPr="00A7342E" w:rsidRDefault="000876D4" w:rsidP="000876D4">
      <w:pPr>
        <w:rPr>
          <w:b/>
          <w:sz w:val="24"/>
        </w:rPr>
      </w:pPr>
      <w:r w:rsidRPr="00A7342E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EE3D4C1" wp14:editId="7565C681">
            <wp:simplePos x="0" y="0"/>
            <wp:positionH relativeFrom="margin">
              <wp:posOffset>-639445</wp:posOffset>
            </wp:positionH>
            <wp:positionV relativeFrom="margin">
              <wp:posOffset>4733925</wp:posOffset>
            </wp:positionV>
            <wp:extent cx="6618605" cy="3962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42E" w:rsidRPr="00A7342E">
        <w:rPr>
          <w:rFonts w:hint="eastAsia"/>
          <w:b/>
          <w:sz w:val="24"/>
        </w:rPr>
        <w:t>3.</w:t>
      </w:r>
      <w:r w:rsidRPr="00A7342E">
        <w:rPr>
          <w:rFonts w:hint="eastAsia"/>
          <w:b/>
          <w:sz w:val="24"/>
        </w:rPr>
        <w:t>登录系统（</w:t>
      </w:r>
      <w:r w:rsidRPr="00A7342E">
        <w:rPr>
          <w:rFonts w:hint="eastAsia"/>
          <w:b/>
          <w:sz w:val="24"/>
        </w:rPr>
        <w:t>按照下图</w:t>
      </w:r>
      <w:r w:rsidRPr="00A7342E">
        <w:rPr>
          <w:rFonts w:hint="eastAsia"/>
          <w:b/>
          <w:sz w:val="24"/>
        </w:rPr>
        <w:t>）所示进行考勤登记。</w:t>
      </w:r>
    </w:p>
    <w:p w:rsidR="000876D4" w:rsidRPr="00A7342E" w:rsidRDefault="00A7342E" w:rsidP="000876D4">
      <w:pPr>
        <w:rPr>
          <w:b/>
          <w:sz w:val="32"/>
          <w:szCs w:val="32"/>
        </w:rPr>
      </w:pPr>
      <w:r w:rsidRPr="00A7342E">
        <w:rPr>
          <w:rFonts w:hint="eastAsia"/>
          <w:b/>
          <w:sz w:val="32"/>
          <w:szCs w:val="32"/>
        </w:rPr>
        <w:lastRenderedPageBreak/>
        <w:t>4.</w:t>
      </w:r>
      <w:r w:rsidRPr="00A7342E">
        <w:rPr>
          <w:rFonts w:hint="eastAsia"/>
          <w:b/>
          <w:sz w:val="32"/>
          <w:szCs w:val="32"/>
        </w:rPr>
        <w:t>按下图所示进行补贴申请。</w:t>
      </w:r>
    </w:p>
    <w:p w:rsidR="000876D4" w:rsidRPr="000876D4" w:rsidRDefault="000876D4" w:rsidP="000876D4">
      <w:r>
        <w:rPr>
          <w:noProof/>
        </w:rPr>
        <w:drawing>
          <wp:inline distT="0" distB="0" distL="0" distR="0">
            <wp:extent cx="5274310" cy="30734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42E" w:rsidRPr="00A7342E" w:rsidRDefault="00A7342E" w:rsidP="000876D4">
      <w:pPr>
        <w:rPr>
          <w:b/>
          <w:sz w:val="28"/>
          <w:szCs w:val="30"/>
        </w:rPr>
      </w:pPr>
      <w:r w:rsidRPr="00A7342E">
        <w:rPr>
          <w:rFonts w:hint="eastAsia"/>
          <w:b/>
          <w:sz w:val="28"/>
          <w:szCs w:val="30"/>
        </w:rPr>
        <w:t>5.</w:t>
      </w:r>
      <w:r w:rsidRPr="00A7342E">
        <w:rPr>
          <w:rFonts w:hint="eastAsia"/>
          <w:b/>
          <w:sz w:val="28"/>
          <w:szCs w:val="30"/>
        </w:rPr>
        <w:t>特殊情况提醒：如补贴申请栏目无数据，（如下图所示）打开协议备案栏目进行人员协议备案，备案完成后返回</w:t>
      </w:r>
      <w:r w:rsidRPr="00A7342E">
        <w:rPr>
          <w:rFonts w:hint="eastAsia"/>
          <w:b/>
          <w:sz w:val="28"/>
          <w:szCs w:val="30"/>
        </w:rPr>
        <w:t>补贴申请栏目</w:t>
      </w:r>
      <w:r w:rsidRPr="00A7342E">
        <w:rPr>
          <w:rFonts w:hint="eastAsia"/>
          <w:b/>
          <w:sz w:val="28"/>
          <w:szCs w:val="30"/>
        </w:rPr>
        <w:t>，进行补贴申请就可以了。</w:t>
      </w:r>
    </w:p>
    <w:p w:rsidR="000876D4" w:rsidRPr="00A7342E" w:rsidRDefault="00A7342E" w:rsidP="000876D4">
      <w:r>
        <w:rPr>
          <w:noProof/>
        </w:rPr>
        <w:drawing>
          <wp:inline distT="0" distB="0" distL="0" distR="0">
            <wp:extent cx="5274310" cy="305117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6D4" w:rsidRPr="000876D4" w:rsidRDefault="000876D4" w:rsidP="000876D4"/>
    <w:p w:rsidR="000876D4" w:rsidRPr="000876D4" w:rsidRDefault="000876D4" w:rsidP="000876D4"/>
    <w:p w:rsidR="000876D4" w:rsidRPr="000876D4" w:rsidRDefault="000876D4" w:rsidP="000876D4"/>
    <w:p w:rsidR="00DB4A9C" w:rsidRDefault="00DB4A9C"/>
    <w:sectPr w:rsidR="00DB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56F"/>
    <w:multiLevelType w:val="hybridMultilevel"/>
    <w:tmpl w:val="E7CE76EC"/>
    <w:lvl w:ilvl="0" w:tplc="F140BA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C2"/>
    <w:rsid w:val="000876D4"/>
    <w:rsid w:val="00A7342E"/>
    <w:rsid w:val="00AE6AC2"/>
    <w:rsid w:val="00DB4A9C"/>
    <w:rsid w:val="00E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6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76D4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876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34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6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76D4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876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34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1.85.55.147:8017/sxjyj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2020-04-01T08:16:00Z</dcterms:created>
  <dcterms:modified xsi:type="dcterms:W3CDTF">2020-04-01T08:38:00Z</dcterms:modified>
</cp:coreProperties>
</file>