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NjA2OGI5MDUwMzQxNjc4NmYzYzIwZGYwZTc4Y2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2CC1A85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B5A2F6D"/>
    <w:rsid w:val="2DDD3AA0"/>
    <w:rsid w:val="301533B0"/>
    <w:rsid w:val="305A18DA"/>
    <w:rsid w:val="31C73F29"/>
    <w:rsid w:val="324B07A0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6DC5D6B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A5F121B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1150</Words>
  <Characters>1188</Characters>
  <Lines>52</Lines>
  <Paragraphs>14</Paragraphs>
  <TotalTime>80</TotalTime>
  <ScaleCrop>false</ScaleCrop>
  <LinksUpToDate>false</LinksUpToDate>
  <CharactersWithSpaces>1260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默</cp:lastModifiedBy>
  <cp:lastPrinted>2023-05-30T07:17:00Z</cp:lastPrinted>
  <dcterms:modified xsi:type="dcterms:W3CDTF">2024-02-26T08:50:47Z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DA967ED33C7B4BE6A912E1FC1CEF47A1</vt:lpwstr>
  </property>
</Properties>
</file>