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荣县来牟镇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集中遴选村级后备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报名表</w:t>
      </w:r>
      <w:bookmarkEnd w:id="0"/>
    </w:p>
    <w:p>
      <w:pPr>
        <w:pStyle w:val="4"/>
        <w:widowControl/>
        <w:shd w:val="clear" w:color="auto" w:fill="FFFFFF"/>
        <w:spacing w:before="0" w:beforeAutospacing="0" w:after="0" w:afterAutospacing="0" w:line="375" w:lineRule="atLeast"/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75" w:lineRule="atLeast"/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</w:rPr>
        <w:t>报考</w:t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val="en-US" w:eastAsia="zh-CN"/>
        </w:rPr>
        <w:t>村（社区）</w:t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u w:val="single"/>
          <w:shd w:val="clear" w:color="auto" w:fill="FFFFFF"/>
        </w:rPr>
        <w:t>              </w:t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val="en-US" w:eastAsia="zh-CN"/>
        </w:rPr>
        <w:t xml:space="preserve">支书助理    </w:t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val="en-US" w:eastAsia="zh-CN"/>
        </w:rPr>
        <w:t>主任助理</w:t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eastAsia="zh-CN"/>
        </w:rPr>
        <w:t>）</w:t>
      </w:r>
    </w:p>
    <w:p>
      <w:pPr>
        <w:pStyle w:val="4"/>
        <w:widowControl/>
        <w:shd w:val="clear" w:color="auto" w:fill="FFFFFF"/>
        <w:spacing w:before="0" w:beforeAutospacing="0" w:after="0" w:afterAutospacing="0" w:line="375" w:lineRule="atLeast"/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val="en-US" w:eastAsia="zh-CN"/>
        </w:rPr>
        <w:t>是否同意调剂到其他村或社区（</w:t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val="en-US" w:eastAsia="zh-CN"/>
        </w:rPr>
        <w:t xml:space="preserve">是    </w:t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val="en-US" w:eastAsia="zh-CN"/>
        </w:rPr>
        <w:t>否）</w:t>
      </w:r>
    </w:p>
    <w:p>
      <w:pPr>
        <w:pStyle w:val="4"/>
        <w:widowControl/>
        <w:shd w:val="clear" w:color="auto" w:fill="FFFFFF"/>
        <w:spacing w:before="0" w:beforeAutospacing="0" w:after="0" w:afterAutospacing="0" w:line="375" w:lineRule="atLeast"/>
        <w:rPr>
          <w:rFonts w:hint="eastAsia" w:ascii="仿宋_GB2312" w:hAnsi="仿宋_GB2312" w:eastAsia="仿宋_GB2312" w:cs="仿宋_GB2312"/>
          <w:b/>
          <w:bCs/>
          <w:color w:val="232323"/>
          <w:sz w:val="28"/>
          <w:szCs w:val="28"/>
          <w:shd w:val="clear" w:color="auto" w:fill="FFFFFF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80"/>
        <w:gridCol w:w="79"/>
        <w:gridCol w:w="404"/>
        <w:gridCol w:w="469"/>
        <w:gridCol w:w="162"/>
        <w:gridCol w:w="790"/>
        <w:gridCol w:w="107"/>
        <w:gridCol w:w="172"/>
        <w:gridCol w:w="673"/>
        <w:gridCol w:w="198"/>
        <w:gridCol w:w="264"/>
        <w:gridCol w:w="35"/>
        <w:gridCol w:w="248"/>
        <w:gridCol w:w="207"/>
        <w:gridCol w:w="633"/>
        <w:gridCol w:w="83"/>
        <w:gridCol w:w="236"/>
        <w:gridCol w:w="28"/>
        <w:gridCol w:w="895"/>
        <w:gridCol w:w="29"/>
        <w:gridCol w:w="952"/>
        <w:gridCol w:w="9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03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 名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  <w:r>
              <w:rPr>
                <w:rFonts w:ascii="Times New Roman" w:hAnsi="Times New Roman" w:eastAsia="仿宋_GB2312" w:cs="Times New Roman"/>
                <w:color w:val="FF0000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FF0000"/>
              </w:rPr>
              <w:t>XX</w:t>
            </w: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  别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  <w:r>
              <w:rPr>
                <w:rFonts w:ascii="Times New Roman" w:hAnsi="Times New Roman" w:eastAsia="仿宋_GB2312" w:cs="Times New Roman"/>
                <w:color w:val="FF0000"/>
              </w:rPr>
              <w:t>男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</w:rPr>
              <w:t xml:space="preserve">  岁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  <w:tc>
          <w:tcPr>
            <w:tcW w:w="124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  <w:r>
              <w:rPr>
                <w:rFonts w:ascii="Times New Roman" w:hAnsi="Times New Roman" w:eastAsia="仿宋_GB2312" w:cs="Times New Roman"/>
                <w:color w:val="FF0000"/>
              </w:rPr>
              <w:t>1996.11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  <w:r>
              <w:rPr>
                <w:rFonts w:ascii="Times New Roman" w:hAnsi="Times New Roman" w:eastAsia="仿宋_GB2312" w:cs="Times New Roman"/>
                <w:color w:val="FF0000"/>
              </w:rPr>
              <w:t>（26岁）</w:t>
            </w:r>
          </w:p>
        </w:tc>
        <w:tc>
          <w:tcPr>
            <w:tcW w:w="1975" w:type="dxa"/>
            <w:gridSpan w:val="3"/>
            <w:vMerge w:val="restart"/>
            <w:noWrap w:val="0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21"/>
                <w:szCs w:val="21"/>
              </w:rPr>
              <w:t>（近期1寸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21"/>
                <w:szCs w:val="21"/>
              </w:rPr>
              <w:t>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3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  族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  <w:r>
              <w:rPr>
                <w:rFonts w:ascii="Times New Roman" w:hAnsi="Times New Roman" w:eastAsia="仿宋_GB2312" w:cs="Times New Roman"/>
                <w:color w:val="FF0000"/>
              </w:rPr>
              <w:t>汉族</w:t>
            </w: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籍  贯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FF0000"/>
              </w:rPr>
              <w:t>四川</w:t>
            </w:r>
            <w:r>
              <w:rPr>
                <w:rFonts w:hint="eastAsia" w:ascii="Times New Roman" w:hAnsi="Times New Roman" w:eastAsia="仿宋_GB2312" w:cs="Times New Roman"/>
                <w:color w:val="FF0000"/>
                <w:lang w:eastAsia="zh-CN"/>
              </w:rPr>
              <w:t>荣县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政治面貌</w:t>
            </w:r>
          </w:p>
        </w:tc>
        <w:tc>
          <w:tcPr>
            <w:tcW w:w="12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975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3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入  党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  间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  <w:r>
              <w:rPr>
                <w:rFonts w:ascii="Times New Roman" w:hAnsi="Times New Roman" w:eastAsia="仿宋_GB2312" w:cs="Times New Roman"/>
                <w:color w:val="FF0000"/>
              </w:rPr>
              <w:t>2017.09</w:t>
            </w: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参加工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作时间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  <w:r>
              <w:rPr>
                <w:rFonts w:ascii="Times New Roman" w:hAnsi="Times New Roman" w:eastAsia="仿宋_GB2312" w:cs="Times New Roman"/>
                <w:color w:val="FF0000"/>
              </w:rPr>
              <w:t>2019.07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健康状况</w:t>
            </w:r>
          </w:p>
        </w:tc>
        <w:tc>
          <w:tcPr>
            <w:tcW w:w="124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  <w:r>
              <w:rPr>
                <w:rFonts w:ascii="Times New Roman" w:hAnsi="Times New Roman" w:eastAsia="仿宋_GB2312" w:cs="Times New Roman"/>
                <w:color w:val="FF0000"/>
              </w:rPr>
              <w:t>健康</w:t>
            </w:r>
          </w:p>
        </w:tc>
        <w:tc>
          <w:tcPr>
            <w:tcW w:w="1975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专业技术职务</w:t>
            </w:r>
          </w:p>
        </w:tc>
        <w:tc>
          <w:tcPr>
            <w:tcW w:w="210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无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号码</w:t>
            </w:r>
          </w:p>
        </w:tc>
        <w:tc>
          <w:tcPr>
            <w:tcW w:w="2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  <w:t xml:space="preserve"> 510321XXXXXX</w:t>
            </w:r>
          </w:p>
        </w:tc>
        <w:tc>
          <w:tcPr>
            <w:tcW w:w="1975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03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历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位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全日制教  育</w:t>
            </w:r>
          </w:p>
        </w:tc>
        <w:tc>
          <w:tcPr>
            <w:tcW w:w="194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大学本科</w:t>
            </w:r>
          </w:p>
        </w:tc>
        <w:tc>
          <w:tcPr>
            <w:tcW w:w="147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系及专业</w:t>
            </w:r>
          </w:p>
        </w:tc>
        <w:tc>
          <w:tcPr>
            <w:tcW w:w="3134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四川理工学院计算机学院</w:t>
            </w:r>
          </w:p>
          <w:p>
            <w:pPr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软件工程专业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03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  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194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47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系及专业</w:t>
            </w:r>
          </w:p>
        </w:tc>
        <w:tc>
          <w:tcPr>
            <w:tcW w:w="3134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21"/>
                <w:szCs w:val="21"/>
              </w:rPr>
              <w:t>现工作单位及职务</w:t>
            </w:r>
          </w:p>
        </w:tc>
        <w:tc>
          <w:tcPr>
            <w:tcW w:w="6544" w:type="dxa"/>
            <w:gridSpan w:val="17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21"/>
                <w:szCs w:val="21"/>
              </w:rPr>
              <w:t>电话</w:t>
            </w:r>
          </w:p>
        </w:tc>
        <w:tc>
          <w:tcPr>
            <w:tcW w:w="287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4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21"/>
                <w:szCs w:val="21"/>
                <w:lang w:val="en-US" w:eastAsia="zh-CN"/>
              </w:rPr>
              <w:t>紧急人联系电话</w:t>
            </w:r>
          </w:p>
        </w:tc>
        <w:tc>
          <w:tcPr>
            <w:tcW w:w="2870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610" w:type="dxa"/>
            <w:gridSpan w:val="2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所属类别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</w:rPr>
              <w:t>在对应栏划“√”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5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致富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能手</w:t>
            </w: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职业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经理人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返乡创业青年</w:t>
            </w: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持证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社工</w:t>
            </w:r>
          </w:p>
        </w:tc>
        <w:tc>
          <w:tcPr>
            <w:tcW w:w="95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退役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军人</w:t>
            </w: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毕业生</w:t>
            </w: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乡村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医生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乡村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教师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5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610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家庭成员及主要社会关系登记表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3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称谓（与本人关系）</w:t>
            </w:r>
          </w:p>
        </w:tc>
        <w:tc>
          <w:tcPr>
            <w:tcW w:w="1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姓名</w:t>
            </w:r>
          </w:p>
        </w:tc>
        <w:tc>
          <w:tcPr>
            <w:tcW w:w="159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出生年月</w:t>
            </w:r>
          </w:p>
        </w:tc>
        <w:tc>
          <w:tcPr>
            <w:tcW w:w="208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政治面貌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工作（</w:t>
            </w:r>
            <w:r>
              <w:rPr>
                <w:rStyle w:val="8"/>
                <w:rFonts w:hint="eastAsia" w:hAnsi="宋体"/>
                <w:lang w:val="en-US" w:eastAsia="zh-CN" w:bidi="ar"/>
              </w:rPr>
              <w:t>或学习</w:t>
            </w:r>
            <w:r>
              <w:rPr>
                <w:rStyle w:val="8"/>
                <w:rFonts w:hAnsi="宋体"/>
                <w:lang w:val="en-US" w:eastAsia="zh-CN" w:bidi="ar"/>
              </w:rPr>
              <w:t>）单位及职务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3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父亲</w:t>
            </w:r>
          </w:p>
        </w:tc>
        <w:tc>
          <w:tcPr>
            <w:tcW w:w="1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李XX</w:t>
            </w:r>
          </w:p>
        </w:tc>
        <w:tc>
          <w:tcPr>
            <w:tcW w:w="159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1970.01</w:t>
            </w:r>
          </w:p>
        </w:tc>
        <w:tc>
          <w:tcPr>
            <w:tcW w:w="208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群众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3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母亲</w:t>
            </w:r>
          </w:p>
        </w:tc>
        <w:tc>
          <w:tcPr>
            <w:tcW w:w="152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9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中共</w:t>
            </w:r>
            <w:r>
              <w:rPr>
                <w:rStyle w:val="9"/>
                <w:rFonts w:hint="eastAsia" w:hAnsi="宋体"/>
                <w:lang w:val="en-US" w:eastAsia="zh-CN" w:bidi="ar"/>
              </w:rPr>
              <w:t>党员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3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配偶</w:t>
            </w:r>
          </w:p>
        </w:tc>
        <w:tc>
          <w:tcPr>
            <w:tcW w:w="152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9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3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子女</w:t>
            </w:r>
          </w:p>
        </w:tc>
        <w:tc>
          <w:tcPr>
            <w:tcW w:w="152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9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3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岳父</w:t>
            </w:r>
          </w:p>
        </w:tc>
        <w:tc>
          <w:tcPr>
            <w:tcW w:w="152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9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3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岳母</w:t>
            </w:r>
          </w:p>
        </w:tc>
        <w:tc>
          <w:tcPr>
            <w:tcW w:w="152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9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3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……</w:t>
            </w:r>
          </w:p>
        </w:tc>
        <w:tc>
          <w:tcPr>
            <w:tcW w:w="152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9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exac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学习工作</w:t>
            </w:r>
            <w:r>
              <w:rPr>
                <w:rFonts w:hint="eastAsia" w:ascii="黑体" w:hAnsi="黑体" w:eastAsia="黑体" w:cs="黑体"/>
              </w:rPr>
              <w:t>简历</w:t>
            </w:r>
          </w:p>
        </w:tc>
        <w:tc>
          <w:tcPr>
            <w:tcW w:w="7938" w:type="dxa"/>
            <w:gridSpan w:val="22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eastAsia="宋体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exac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23232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21"/>
                <w:szCs w:val="21"/>
                <w:lang w:val="en-US" w:eastAsia="zh-CN"/>
              </w:rPr>
              <w:t>个人奖惩情况</w:t>
            </w:r>
          </w:p>
        </w:tc>
        <w:tc>
          <w:tcPr>
            <w:tcW w:w="7938" w:type="dxa"/>
            <w:gridSpan w:val="22"/>
            <w:noWrap w:val="0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left="0" w:leftChars="0" w:right="0" w:rightChars="0" w:firstLine="4879" w:firstLineChars="2700"/>
              <w:rPr>
                <w:rFonts w:hint="default" w:ascii="仿宋_GB2312" w:hAnsi="仿宋_GB2312" w:eastAsia="仿宋_GB2312" w:cs="仿宋_GB2312"/>
                <w:b/>
                <w:bCs/>
                <w:color w:val="232323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exac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3232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21"/>
                <w:szCs w:val="21"/>
              </w:rPr>
              <w:t>本人承诺</w:t>
            </w:r>
          </w:p>
        </w:tc>
        <w:tc>
          <w:tcPr>
            <w:tcW w:w="7938" w:type="dxa"/>
            <w:gridSpan w:val="22"/>
            <w:noWrap w:val="0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rPr>
                <w:rFonts w:hint="eastAsia" w:ascii="黑体" w:hAnsi="黑体" w:eastAsia="黑体" w:cs="黑体"/>
                <w:color w:val="232323"/>
              </w:rPr>
            </w:pPr>
          </w:p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232323"/>
              </w:rPr>
              <w:t>以上情况属实！如有弄虚作假，愿承担相应责任！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firstLine="4200"/>
              <w:rPr>
                <w:rFonts w:hint="eastAsia" w:ascii="仿宋_GB2312" w:hAnsi="仿宋_GB2312" w:eastAsia="仿宋_GB2312" w:cs="仿宋_GB2312"/>
                <w:color w:val="232323"/>
                <w:sz w:val="18"/>
                <w:szCs w:val="18"/>
              </w:rPr>
            </w:pPr>
          </w:p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left="0" w:leftChars="0" w:right="0" w:rightChars="0" w:firstLine="4200" w:firstLineChars="0"/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232323"/>
                <w:sz w:val="18"/>
                <w:szCs w:val="18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18"/>
                <w:szCs w:val="18"/>
              </w:rPr>
              <w:t xml:space="preserve">本人签字：        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left="0" w:leftChars="0" w:right="0" w:rightChars="0" w:firstLine="4200" w:firstLineChars="0"/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18"/>
                <w:szCs w:val="18"/>
              </w:rPr>
            </w:pPr>
          </w:p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left="0" w:leftChars="0" w:right="0" w:rightChars="0" w:firstLine="4879" w:firstLineChars="270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18"/>
                <w:szCs w:val="18"/>
              </w:rPr>
              <w:t xml:space="preserve">    年       月       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4" w:hRule="exac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23232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21"/>
                <w:szCs w:val="21"/>
                <w:lang w:val="en-US" w:eastAsia="zh-CN"/>
              </w:rPr>
              <w:t>村（社区）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3232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21"/>
                <w:szCs w:val="21"/>
              </w:rPr>
              <w:t>审核意见</w:t>
            </w:r>
          </w:p>
        </w:tc>
        <w:tc>
          <w:tcPr>
            <w:tcW w:w="7938" w:type="dxa"/>
            <w:gridSpan w:val="22"/>
            <w:noWrap w:val="0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232323"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firstLine="4518" w:firstLineChars="2500"/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18"/>
                <w:szCs w:val="18"/>
              </w:rPr>
            </w:pPr>
          </w:p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firstLine="4518" w:firstLineChars="2500"/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18"/>
                <w:szCs w:val="18"/>
              </w:rPr>
            </w:pPr>
          </w:p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firstLine="4518" w:firstLineChars="2500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18"/>
                <w:szCs w:val="18"/>
              </w:rPr>
              <w:t>（盖章）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18"/>
                <w:szCs w:val="18"/>
              </w:rPr>
              <w:t xml:space="preserve">                                                               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ind w:left="0" w:leftChars="0" w:right="0" w:rightChars="0" w:firstLine="4879" w:firstLineChars="270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32323"/>
                <w:sz w:val="18"/>
                <w:szCs w:val="18"/>
              </w:rPr>
              <w:t xml:space="preserve">     年       月       日</w:t>
            </w:r>
          </w:p>
        </w:tc>
      </w:tr>
    </w:tbl>
    <w:p>
      <w:pPr>
        <w:pStyle w:val="4"/>
        <w:widowControl/>
        <w:wordWrap w:val="0"/>
        <w:spacing w:before="0" w:beforeAutospacing="0" w:after="0" w:afterAutospacing="0" w:line="375" w:lineRule="atLeast"/>
        <w:rPr>
          <w:rFonts w:hint="eastAsia" w:ascii="仿宋_GB2312" w:hAnsi="仿宋_GB2312" w:eastAsia="仿宋_GB2312" w:cs="仿宋_GB2312"/>
          <w:b/>
          <w:bCs/>
          <w:color w:val="232323"/>
          <w:sz w:val="21"/>
          <w:szCs w:val="21"/>
        </w:rPr>
      </w:pPr>
    </w:p>
    <w:p/>
    <w:sectPr>
      <w:headerReference r:id="rId3" w:type="default"/>
      <w:footerReference r:id="rId4" w:type="default"/>
      <w:pgSz w:w="11906" w:h="16838"/>
      <w:pgMar w:top="2098" w:right="1531" w:bottom="1985" w:left="1531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b/>
        <w:sz w:val="24"/>
        <w:szCs w:val="24"/>
      </w:rPr>
    </w:pPr>
    <w:r>
      <w:rPr>
        <w:rStyle w:val="7"/>
        <w:rFonts w:hint="eastAsia"/>
        <w:b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/>
        <w:b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NDUwMDc2OGM1YTVlYTViMjI0NThhNGEzMTg5MzkifQ=="/>
  </w:docVars>
  <w:rsids>
    <w:rsidRoot w:val="62270492"/>
    <w:rsid w:val="622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9">
    <w:name w:val="font21"/>
    <w:basedOn w:val="6"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">
    <w:name w:val="font31"/>
    <w:basedOn w:val="6"/>
    <w:autoRedefine/>
    <w:qFormat/>
    <w:uiPriority w:val="0"/>
    <w:rPr>
      <w:rFonts w:hint="eastAsia" w:ascii="仿宋_GB2312" w:eastAsia="仿宋_GB2312" w:cs="仿宋_GB2312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2024-02-29T07:33:00Z</dcterms:created>
  <dc:creator>木易水清</dc:creator>
  <cp:lastModifiedBy>木易水清</cp:lastModifiedBy>
  <dcterms:modified xsi:type="dcterms:W3CDTF">2024-02-29T07:35:15Z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07E5440B0C9A429AAEF9D15B768B53A2_11</vt:lpwstr>
  </property>
</Properties>
</file>