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259" w:rsidRPr="002C5D9D" w:rsidRDefault="00CC0259" w:rsidP="00D54E11">
      <w:pPr>
        <w:snapToGrid w:val="0"/>
        <w:spacing w:line="400" w:lineRule="exact"/>
        <w:ind w:firstLineChars="800" w:firstLine="2688"/>
        <w:rPr>
          <w:rFonts w:ascii="微软雅黑" w:eastAsia="微软雅黑" w:hAnsi="微软雅黑" w:cs="宋体"/>
          <w:b/>
          <w:noProof/>
          <w:color w:val="222222"/>
          <w:spacing w:val="8"/>
          <w:kern w:val="0"/>
          <w:sz w:val="32"/>
          <w:szCs w:val="32"/>
        </w:rPr>
      </w:pPr>
      <w:bookmarkStart w:id="0" w:name="_GoBack"/>
      <w:bookmarkEnd w:id="0"/>
      <w:r w:rsidRPr="002C5D9D">
        <w:rPr>
          <w:rFonts w:ascii="微软雅黑" w:eastAsia="微软雅黑" w:hAnsi="微软雅黑" w:cs="宋体" w:hint="eastAsia"/>
          <w:b/>
          <w:bCs/>
          <w:color w:val="222222"/>
          <w:spacing w:val="8"/>
          <w:kern w:val="0"/>
          <w:sz w:val="32"/>
          <w:szCs w:val="32"/>
        </w:rPr>
        <w:t>各类人员体检套餐</w:t>
      </w:r>
    </w:p>
    <w:p w:rsidR="00CC0259" w:rsidRDefault="00CC0259" w:rsidP="00CC0259">
      <w:pPr>
        <w:snapToGrid w:val="0"/>
        <w:spacing w:line="400" w:lineRule="exact"/>
        <w:rPr>
          <w:rFonts w:ascii="微软雅黑" w:eastAsia="微软雅黑" w:hAnsi="微软雅黑" w:cs="宋体"/>
          <w:noProof/>
          <w:color w:val="222222"/>
          <w:spacing w:val="8"/>
          <w:kern w:val="0"/>
          <w:sz w:val="26"/>
          <w:szCs w:val="26"/>
        </w:rPr>
      </w:pPr>
    </w:p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在职人员体检项目（男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>45以下）</w:t>
      </w:r>
      <w:r>
        <w:rPr>
          <w:rFonts w:hint="eastAsia"/>
        </w:rPr>
        <w:t xml:space="preserve">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体检项目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 w:rsidR="00CC0259" w:rsidRDefault="0047071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470719" w:rsidP="00FA13AF">
            <w:pPr>
              <w:snapToGrid w:val="0"/>
              <w:spacing w:line="400" w:lineRule="exact"/>
              <w:jc w:val="center"/>
            </w:pPr>
            <w:r>
              <w:t>前置镜眼底检查</w:t>
            </w:r>
          </w:p>
        </w:tc>
      </w:tr>
      <w:tr w:rsidR="0047071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470719" w:rsidRDefault="00470719" w:rsidP="00470719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260" w:type="dxa"/>
            <w:vAlign w:val="center"/>
          </w:tcPr>
          <w:p w:rsidR="00470719" w:rsidRDefault="00470719" w:rsidP="00470719">
            <w:pPr>
              <w:widowControl/>
              <w:jc w:val="center"/>
            </w:pPr>
          </w:p>
        </w:tc>
        <w:tc>
          <w:tcPr>
            <w:tcW w:w="1418" w:type="dxa"/>
            <w:vAlign w:val="center"/>
          </w:tcPr>
          <w:p w:rsidR="00470719" w:rsidRDefault="00470719" w:rsidP="00470719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470719" w:rsidRDefault="00470719" w:rsidP="00470719">
            <w:pPr>
              <w:snapToGrid w:val="0"/>
              <w:spacing w:line="400" w:lineRule="exact"/>
              <w:jc w:val="center"/>
            </w:pPr>
            <w:r>
              <w:t>725.16</w:t>
            </w:r>
          </w:p>
        </w:tc>
      </w:tr>
    </w:tbl>
    <w:p w:rsidR="00CC0259" w:rsidRDefault="00CC0259" w:rsidP="00CC0259">
      <w:pPr>
        <w:snapToGrid w:val="0"/>
        <w:spacing w:before="100" w:beforeAutospacing="1" w:after="100" w:afterAutospacing="1" w:line="24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在职人员体检项目（女已婚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45以下）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404"/>
        <w:gridCol w:w="142"/>
        <w:gridCol w:w="1276"/>
        <w:gridCol w:w="3260"/>
      </w:tblGrid>
      <w:tr w:rsidR="00CC0259" w:rsidTr="00FA13AF">
        <w:trPr>
          <w:trHeight w:val="764"/>
        </w:trPr>
        <w:tc>
          <w:tcPr>
            <w:tcW w:w="8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404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04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gridSpan w:val="2"/>
            <w:vAlign w:val="center"/>
          </w:tcPr>
          <w:p w:rsidR="00CC0259" w:rsidRDefault="001B7FE8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261A2D" w:rsidP="00FA13AF">
            <w:pPr>
              <w:widowControl/>
              <w:jc w:val="center"/>
            </w:pPr>
            <w:r>
              <w:t>前置镜眼底检查</w:t>
            </w:r>
          </w:p>
        </w:tc>
      </w:tr>
      <w:tr w:rsidR="001B7FE8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1B7FE8" w:rsidRDefault="001B7FE8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404" w:type="dxa"/>
            <w:vAlign w:val="center"/>
          </w:tcPr>
          <w:p w:rsidR="001B7FE8" w:rsidRDefault="001B7FE8" w:rsidP="00FA13AF">
            <w:pPr>
              <w:widowControl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B7FE8" w:rsidRDefault="001B7FE8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1B7FE8" w:rsidRDefault="001B7FE8" w:rsidP="00FA13AF">
            <w:pPr>
              <w:widowControl/>
              <w:jc w:val="center"/>
            </w:pPr>
            <w:r>
              <w:t>1171.12</w:t>
            </w:r>
          </w:p>
        </w:tc>
      </w:tr>
      <w:tr w:rsidR="00CC0259" w:rsidTr="00FA13AF">
        <w:trPr>
          <w:trHeight w:val="382"/>
        </w:trPr>
        <w:tc>
          <w:tcPr>
            <w:tcW w:w="88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0259" w:rsidRPr="007F79D5" w:rsidRDefault="00CC0259" w:rsidP="00FA13AF">
            <w:pPr>
              <w:snapToGrid w:val="0"/>
              <w:spacing w:line="400" w:lineRule="exact"/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</w:pPr>
          </w:p>
        </w:tc>
      </w:tr>
      <w:tr w:rsidR="00CC0259" w:rsidTr="00FA13AF">
        <w:trPr>
          <w:trHeight w:val="382"/>
        </w:trPr>
        <w:tc>
          <w:tcPr>
            <w:tcW w:w="8897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C0259" w:rsidRPr="007F79D5" w:rsidRDefault="00CC0259" w:rsidP="002C5D9D">
            <w:pPr>
              <w:snapToGrid w:val="0"/>
              <w:spacing w:before="100" w:beforeAutospacing="1" w:after="100" w:afterAutospacing="1" w:line="240" w:lineRule="exact"/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</w:pPr>
            <w:r w:rsidRPr="007F79D5">
              <w:rPr>
                <w:rFonts w:ascii="微软雅黑" w:eastAsia="微软雅黑" w:hAnsi="微软雅黑" w:cs="宋体" w:hint="eastAsia"/>
                <w:bCs/>
                <w:color w:val="222222"/>
                <w:spacing w:val="8"/>
                <w:kern w:val="0"/>
                <w:sz w:val="26"/>
              </w:rPr>
              <w:t xml:space="preserve"> </w:t>
            </w:r>
            <w:r w:rsidRPr="007F79D5">
              <w:rPr>
                <w:rFonts w:ascii="微软雅黑" w:eastAsia="微软雅黑" w:hAnsi="微软雅黑" w:cs="宋体"/>
                <w:bCs/>
                <w:color w:val="222222"/>
                <w:spacing w:val="8"/>
                <w:kern w:val="0"/>
                <w:sz w:val="26"/>
              </w:rPr>
              <w:t xml:space="preserve"> </w:t>
            </w:r>
            <w:r w:rsidRPr="002C5D9D"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在职人员体检项目（女未婚</w:t>
            </w:r>
            <w:r w:rsidR="00E659AB"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-</w:t>
            </w:r>
            <w:r w:rsidRPr="002C5D9D">
              <w:rPr>
                <w:rFonts w:ascii="宋体" w:hAnsi="宋体" w:cs="宋体" w:hint="eastAsia"/>
                <w:b/>
                <w:bCs/>
                <w:sz w:val="24"/>
                <w:szCs w:val="32"/>
              </w:rPr>
              <w:t xml:space="preserve">45以下） </w:t>
            </w:r>
            <w:r w:rsidRPr="007F79D5">
              <w:rPr>
                <w:rFonts w:ascii="微软雅黑" w:eastAsia="微软雅黑" w:hAnsi="微软雅黑" w:cs="宋体" w:hint="eastAsia"/>
                <w:bCs/>
                <w:color w:val="222222"/>
                <w:spacing w:val="8"/>
                <w:kern w:val="0"/>
                <w:sz w:val="26"/>
              </w:rPr>
              <w:t xml:space="preserve">                      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胸部正位</w:t>
            </w:r>
            <w:r>
              <w:t>X</w:t>
            </w:r>
            <w:r>
              <w:t>线摄影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6" w:type="dxa"/>
            <w:gridSpan w:val="2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  <w:tc>
          <w:tcPr>
            <w:tcW w:w="1276" w:type="dxa"/>
            <w:vAlign w:val="center"/>
          </w:tcPr>
          <w:p w:rsidR="00CC0259" w:rsidRDefault="00FE1404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FE1404" w:rsidP="00FA13AF">
            <w:pPr>
              <w:snapToGrid w:val="0"/>
              <w:spacing w:line="400" w:lineRule="exact"/>
              <w:jc w:val="center"/>
            </w:pPr>
            <w:r>
              <w:t>前置镜眼底检查</w:t>
            </w:r>
          </w:p>
        </w:tc>
      </w:tr>
      <w:tr w:rsidR="00FE1404" w:rsidTr="00FA13AF">
        <w:trPr>
          <w:trHeight w:val="382"/>
        </w:trPr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FE1404" w:rsidRDefault="00FE1404" w:rsidP="00FE1404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546" w:type="dxa"/>
            <w:gridSpan w:val="2"/>
            <w:vAlign w:val="center"/>
          </w:tcPr>
          <w:p w:rsidR="00FE1404" w:rsidRDefault="00FE1404" w:rsidP="00FE1404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FE1404" w:rsidRDefault="00FE1404" w:rsidP="00FE1404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FE1404" w:rsidRDefault="00593D2C" w:rsidP="00FE1404">
            <w:pPr>
              <w:snapToGrid w:val="0"/>
              <w:spacing w:line="400" w:lineRule="exact"/>
              <w:jc w:val="center"/>
            </w:pPr>
            <w:r>
              <w:t>953.16</w:t>
            </w: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在职人员体检项目（男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>45以上）</w:t>
      </w:r>
      <w:r>
        <w:rPr>
          <w:rFonts w:hint="eastAsia"/>
        </w:rPr>
        <w:t xml:space="preserve">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543"/>
        <w:gridCol w:w="1279"/>
        <w:gridCol w:w="3259"/>
      </w:tblGrid>
      <w:tr w:rsidR="00CC0259" w:rsidTr="00FA13AF">
        <w:trPr>
          <w:trHeight w:val="764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296.18</w:t>
            </w:r>
          </w:p>
        </w:tc>
      </w:tr>
      <w:tr w:rsidR="00CC0259" w:rsidTr="00FA13AF">
        <w:trPr>
          <w:trHeight w:val="382"/>
        </w:trPr>
        <w:tc>
          <w:tcPr>
            <w:tcW w:w="816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543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279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259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在职人员体检项目（女已婚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45以上）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134"/>
        <w:gridCol w:w="3260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项目名称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30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742.14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6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ascii="宋体" w:hAnsi="宋体" w:cs="宋体" w:hint="eastAsia"/>
          <w:b/>
          <w:bCs/>
          <w:sz w:val="24"/>
          <w:szCs w:val="32"/>
        </w:rPr>
        <w:t>在职人员体检项目（女未婚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45以上）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体检项目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1524.18</w:t>
            </w: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hint="eastAsia"/>
          <w:b/>
          <w:bCs/>
          <w:sz w:val="24"/>
          <w:szCs w:val="32"/>
        </w:rPr>
        <w:t>离退休人员体检项目（男）</w:t>
      </w:r>
      <w:r>
        <w:rPr>
          <w:rFonts w:hint="eastAsia"/>
          <w:b/>
          <w:bCs/>
          <w:sz w:val="24"/>
          <w:szCs w:val="32"/>
        </w:rPr>
        <w:t xml:space="preserve">    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3260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名称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总前列腺特异性抗原</w:t>
            </w:r>
            <w:r>
              <w:t>(T-PSA)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游离</w:t>
            </w:r>
            <w:r>
              <w:t>PSA/</w:t>
            </w:r>
            <w:r>
              <w:t>总</w:t>
            </w:r>
            <w:r>
              <w:t>PSA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游离前列腺特异抗原</w:t>
            </w:r>
            <w:r>
              <w:t>(F-PSA)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702BC8" w:rsidP="00FA13AF">
            <w:pPr>
              <w:snapToGrid w:val="0"/>
              <w:spacing w:line="400" w:lineRule="exact"/>
              <w:jc w:val="center"/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  <w:t>1671.6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pPr>
        <w:snapToGrid w:val="0"/>
        <w:spacing w:line="400" w:lineRule="exact"/>
      </w:pPr>
      <w:r>
        <w:rPr>
          <w:rFonts w:hint="eastAsia"/>
          <w:b/>
          <w:bCs/>
          <w:sz w:val="24"/>
          <w:szCs w:val="32"/>
        </w:rPr>
        <w:t>离退休人员体检项目（女</w:t>
      </w:r>
      <w:r w:rsidR="002C5D9D">
        <w:rPr>
          <w:rFonts w:hint="eastAsia"/>
          <w:b/>
          <w:bCs/>
          <w:sz w:val="24"/>
          <w:szCs w:val="32"/>
        </w:rPr>
        <w:t>-</w:t>
      </w:r>
      <w:r>
        <w:rPr>
          <w:rFonts w:hint="eastAsia"/>
          <w:b/>
          <w:bCs/>
          <w:sz w:val="24"/>
          <w:szCs w:val="32"/>
        </w:rPr>
        <w:t>已婚）</w:t>
      </w:r>
      <w:r>
        <w:rPr>
          <w:rFonts w:hint="eastAsia"/>
          <w:b/>
          <w:bCs/>
          <w:sz w:val="24"/>
          <w:szCs w:val="32"/>
        </w:rPr>
        <w:t xml:space="preserve"> 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134"/>
        <w:gridCol w:w="2977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6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134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051.14</w:t>
            </w:r>
          </w:p>
        </w:tc>
      </w:tr>
    </w:tbl>
    <w:p w:rsidR="00CC0259" w:rsidRDefault="00CC0259" w:rsidP="00CC0259">
      <w:r>
        <w:rPr>
          <w:rFonts w:hint="eastAsia"/>
          <w:b/>
          <w:bCs/>
          <w:sz w:val="24"/>
          <w:szCs w:val="32"/>
        </w:rPr>
        <w:t>离退休人员体检项目（女</w:t>
      </w:r>
      <w:r w:rsidR="002C5D9D">
        <w:rPr>
          <w:rFonts w:hint="eastAsia"/>
          <w:b/>
          <w:bCs/>
          <w:sz w:val="24"/>
          <w:szCs w:val="32"/>
        </w:rPr>
        <w:t>-</w:t>
      </w:r>
      <w:r>
        <w:rPr>
          <w:rFonts w:hint="eastAsia"/>
          <w:b/>
          <w:bCs/>
          <w:sz w:val="24"/>
          <w:szCs w:val="32"/>
        </w:rPr>
        <w:t>未婚）</w:t>
      </w:r>
      <w:r>
        <w:rPr>
          <w:rFonts w:hint="eastAsia"/>
          <w:b/>
          <w:bCs/>
          <w:sz w:val="24"/>
          <w:szCs w:val="32"/>
        </w:rPr>
        <w:t xml:space="preserve">                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3260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颈动脉彩超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833.18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19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  <w:tc>
          <w:tcPr>
            <w:tcW w:w="1701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260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</w:tbl>
    <w:p w:rsidR="002C5D9D" w:rsidRDefault="002C5D9D" w:rsidP="00CC0259">
      <w:pPr>
        <w:rPr>
          <w:rFonts w:ascii="宋体" w:hAnsi="宋体" w:cs="宋体"/>
          <w:b/>
          <w:bCs/>
          <w:sz w:val="24"/>
          <w:szCs w:val="32"/>
        </w:rPr>
      </w:pPr>
    </w:p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lastRenderedPageBreak/>
        <w:t xml:space="preserve">102人员、二级教授、高层次人才体检项目（男）   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3544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体检项目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总前列腺特异性抗原</w:t>
            </w:r>
            <w:r>
              <w:t>(T-PSA)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游离</w:t>
            </w:r>
            <w:r>
              <w:t>PSA/</w:t>
            </w:r>
            <w:r>
              <w:t>总</w:t>
            </w:r>
            <w:r>
              <w:t>PSA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游离前列腺特异抗原</w:t>
            </w:r>
            <w:r>
              <w:t>(F-PSA)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  <w:r>
              <w:rPr>
                <w:rFonts w:hint="eastAsia"/>
              </w:rPr>
              <w:t>（元）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 w:rsidR="00C93320">
              <w:t>77</w:t>
            </w:r>
            <w:r>
              <w:t>1.60</w:t>
            </w:r>
          </w:p>
        </w:tc>
      </w:tr>
    </w:tbl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t>102人员、二级教授、高层次人才体检项目（女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已婚）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  <w:r>
              <w:t>TCT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妇科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t xml:space="preserve">    31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视力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经腹部妇科彩超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泌尿系统彩超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  <w:r>
              <w:t>151.14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</w:tbl>
    <w:p w:rsidR="00CC0259" w:rsidRDefault="00CC0259" w:rsidP="00CC0259">
      <w:r>
        <w:rPr>
          <w:rFonts w:ascii="宋体" w:hAnsi="宋体" w:cs="宋体" w:hint="eastAsia"/>
          <w:b/>
          <w:bCs/>
          <w:sz w:val="24"/>
          <w:szCs w:val="32"/>
        </w:rPr>
        <w:t>102人员、二级教授、高层次人才体检项目（女</w:t>
      </w:r>
      <w:r w:rsidR="002C5D9D">
        <w:rPr>
          <w:rFonts w:ascii="宋体" w:hAnsi="宋体" w:cs="宋体" w:hint="eastAsia"/>
          <w:b/>
          <w:bCs/>
          <w:sz w:val="24"/>
          <w:szCs w:val="32"/>
        </w:rPr>
        <w:t>-</w:t>
      </w:r>
      <w:r>
        <w:rPr>
          <w:rFonts w:ascii="宋体" w:hAnsi="宋体" w:cs="宋体" w:hint="eastAsia"/>
          <w:b/>
          <w:bCs/>
          <w:sz w:val="24"/>
          <w:szCs w:val="32"/>
        </w:rPr>
        <w:t xml:space="preserve">未婚）      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418"/>
        <w:gridCol w:w="3402"/>
      </w:tblGrid>
      <w:tr w:rsidR="00CC0259" w:rsidTr="00FA13AF">
        <w:trPr>
          <w:trHeight w:val="76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t>序号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20" w:after="120"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肝胆胰脾彩超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尿酸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外科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肝功</w:t>
            </w:r>
            <w:r>
              <w:t>1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内科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尿素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电脑多导联心电图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身高体重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超声骨密度检查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血压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尿常规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低剂量</w:t>
            </w:r>
            <w:r>
              <w:rPr>
                <w:rFonts w:hint="eastAsia"/>
              </w:rPr>
              <w:t>CT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血糖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眼科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甲胎蛋白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rPr>
                <w:rFonts w:hint="eastAsia"/>
              </w:rPr>
              <w:t>免散瞳眼底检查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癌胚抗原</w:t>
            </w:r>
            <w:r>
              <w:t>(CEA)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静脉采血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125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甲状腺彩超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15-3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t>乳腺彩超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糖类抗原</w:t>
            </w:r>
            <w:r>
              <w:t>19-9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颈动脉彩超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血常规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  <w:r>
              <w:t>合计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  <w:r>
              <w:t>933.18</w:t>
            </w: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肌酐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血脂</w:t>
            </w:r>
            <w:r>
              <w:t>I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同型半胱氨酸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  <w:tr w:rsidR="00CC0259" w:rsidTr="00FA13AF">
        <w:trPr>
          <w:trHeight w:val="382"/>
        </w:trPr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before="100" w:beforeAutospacing="1" w:after="100" w:afterAutospacing="1"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  <w:vAlign w:val="center"/>
          </w:tcPr>
          <w:p w:rsidR="00CC0259" w:rsidRDefault="00CC0259" w:rsidP="00FA13AF">
            <w:pPr>
              <w:widowControl/>
              <w:jc w:val="center"/>
            </w:pPr>
            <w:r>
              <w:t>甲功五项</w:t>
            </w:r>
          </w:p>
        </w:tc>
        <w:tc>
          <w:tcPr>
            <w:tcW w:w="1418" w:type="dxa"/>
            <w:vAlign w:val="center"/>
          </w:tcPr>
          <w:p w:rsidR="00CC0259" w:rsidRDefault="00CC0259" w:rsidP="00FA13AF">
            <w:pPr>
              <w:widowControl/>
              <w:jc w:val="center"/>
              <w:textAlignment w:val="center"/>
            </w:pP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CC0259" w:rsidRDefault="00CC0259" w:rsidP="00FA13AF">
            <w:pPr>
              <w:snapToGrid w:val="0"/>
              <w:spacing w:line="400" w:lineRule="exact"/>
              <w:jc w:val="center"/>
            </w:pPr>
          </w:p>
        </w:tc>
      </w:tr>
    </w:tbl>
    <w:p w:rsidR="00646332" w:rsidRPr="00627AF0" w:rsidRDefault="00CC0259" w:rsidP="00627AF0">
      <w:pPr>
        <w:widowControl/>
        <w:shd w:val="clear" w:color="auto" w:fill="FFFFFF"/>
        <w:rPr>
          <w:rFonts w:ascii="微软雅黑" w:eastAsia="微软雅黑" w:hAnsi="微软雅黑" w:cs="宋体"/>
          <w:color w:val="717375"/>
          <w:spacing w:val="8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717375"/>
          <w:spacing w:val="8"/>
          <w:kern w:val="0"/>
          <w:sz w:val="24"/>
          <w:szCs w:val="24"/>
        </w:rPr>
        <w:drawing>
          <wp:inline distT="0" distB="0" distL="0" distR="0" wp14:anchorId="6520BFCB" wp14:editId="346AC74F">
            <wp:extent cx="1125649" cy="1022985"/>
            <wp:effectExtent l="0" t="0" r="0" b="5715"/>
            <wp:docPr id="17" name="js_pc_qr_code_img" descr="https://mp.weixin.qq.com/mp/qrcode?scene=10000004&amp;size=102&amp;__biz=MzU2MTkwOTcwMw==&amp;mid=2247487628&amp;idx=1&amp;sn=db2c9a4a558742afc32f0fbbf95138ba&amp;send_tim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c_qr_code_img" descr="https://mp.weixin.qq.com/mp/qrcode?scene=10000004&amp;size=102&amp;__biz=MzU2MTkwOTcwMw==&amp;mid=2247487628&amp;idx=1&amp;sn=db2c9a4a558742afc32f0fbbf95138ba&amp;send_time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9" cy="103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 xml:space="preserve">    微信扫一扫</w:t>
      </w:r>
      <w:r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t>，</w:t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>关注地质大学社区卫生公众号</w:t>
      </w:r>
      <w:r w:rsidRPr="008C3F6F">
        <w:rPr>
          <w:rFonts w:ascii="微软雅黑" w:eastAsia="微软雅黑" w:hAnsi="微软雅黑" w:cs="宋体" w:hint="eastAsia"/>
          <w:color w:val="717375"/>
          <w:spacing w:val="8"/>
          <w:kern w:val="0"/>
          <w:szCs w:val="21"/>
        </w:rPr>
        <w:br/>
      </w:r>
      <w:r>
        <w:rPr>
          <w:rFonts w:ascii="微软雅黑" w:eastAsia="微软雅黑" w:hAnsi="微软雅黑" w:cs="宋体"/>
          <w:color w:val="717375"/>
          <w:spacing w:val="8"/>
          <w:kern w:val="0"/>
          <w:szCs w:val="21"/>
        </w:rPr>
        <w:t xml:space="preserve">  </w:t>
      </w:r>
    </w:p>
    <w:sectPr w:rsidR="00646332" w:rsidRPr="00627AF0" w:rsidSect="00FA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B6" w:rsidRDefault="007F2FB6" w:rsidP="007970D3">
      <w:r>
        <w:separator/>
      </w:r>
    </w:p>
  </w:endnote>
  <w:endnote w:type="continuationSeparator" w:id="0">
    <w:p w:rsidR="007F2FB6" w:rsidRDefault="007F2FB6" w:rsidP="007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B6" w:rsidRDefault="007F2FB6" w:rsidP="007970D3">
      <w:r>
        <w:separator/>
      </w:r>
    </w:p>
  </w:footnote>
  <w:footnote w:type="continuationSeparator" w:id="0">
    <w:p w:rsidR="007F2FB6" w:rsidRDefault="007F2FB6" w:rsidP="007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0A1AD"/>
    <w:multiLevelType w:val="singleLevel"/>
    <w:tmpl w:val="8480A1AD"/>
    <w:lvl w:ilvl="0">
      <w:start w:val="1"/>
      <w:numFmt w:val="decimal"/>
      <w:suff w:val="nothing"/>
      <w:lvlText w:val="%1、"/>
      <w:lvlJc w:val="left"/>
    </w:lvl>
  </w:abstractNum>
  <w:abstractNum w:abstractNumId="1">
    <w:nsid w:val="05C501E7"/>
    <w:multiLevelType w:val="hybridMultilevel"/>
    <w:tmpl w:val="F09AE830"/>
    <w:lvl w:ilvl="0" w:tplc="A9C8DD8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3352D9"/>
    <w:multiLevelType w:val="hybridMultilevel"/>
    <w:tmpl w:val="E06871D0"/>
    <w:lvl w:ilvl="0" w:tplc="9FB440F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F30DF6"/>
    <w:multiLevelType w:val="hybridMultilevel"/>
    <w:tmpl w:val="E48ED818"/>
    <w:lvl w:ilvl="0" w:tplc="3654B5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9478E2"/>
    <w:multiLevelType w:val="multilevel"/>
    <w:tmpl w:val="3E9478E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20"/>
        </w:tabs>
        <w:ind w:left="720" w:hanging="720"/>
      </w:pPr>
      <w:rPr>
        <w:rFonts w:ascii="楷体_GB2312" w:eastAsia="楷体_GB2312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D947CE1"/>
    <w:multiLevelType w:val="hybridMultilevel"/>
    <w:tmpl w:val="EDC40E9E"/>
    <w:lvl w:ilvl="0" w:tplc="4FF29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42FEA"/>
    <w:multiLevelType w:val="hybridMultilevel"/>
    <w:tmpl w:val="9C4EE2EE"/>
    <w:lvl w:ilvl="0" w:tplc="FABCBE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FBC25A8"/>
    <w:multiLevelType w:val="hybridMultilevel"/>
    <w:tmpl w:val="9BA2330C"/>
    <w:lvl w:ilvl="0" w:tplc="1B6098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45802C2"/>
    <w:multiLevelType w:val="hybridMultilevel"/>
    <w:tmpl w:val="5ADAEDD2"/>
    <w:lvl w:ilvl="0" w:tplc="FD52E22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BE5769"/>
    <w:multiLevelType w:val="multilevel"/>
    <w:tmpl w:val="9FA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C"/>
    <w:rsid w:val="001B7FE8"/>
    <w:rsid w:val="0024161C"/>
    <w:rsid w:val="00261A2D"/>
    <w:rsid w:val="002C5D9D"/>
    <w:rsid w:val="002F2BF0"/>
    <w:rsid w:val="003C6C5B"/>
    <w:rsid w:val="004001F2"/>
    <w:rsid w:val="00470719"/>
    <w:rsid w:val="00593D2C"/>
    <w:rsid w:val="00627AF0"/>
    <w:rsid w:val="00646332"/>
    <w:rsid w:val="006718EC"/>
    <w:rsid w:val="006C10B2"/>
    <w:rsid w:val="00702BC8"/>
    <w:rsid w:val="007970D3"/>
    <w:rsid w:val="007F2FB6"/>
    <w:rsid w:val="00B57B98"/>
    <w:rsid w:val="00C93320"/>
    <w:rsid w:val="00CC0259"/>
    <w:rsid w:val="00D54E11"/>
    <w:rsid w:val="00E659AB"/>
    <w:rsid w:val="00F72C83"/>
    <w:rsid w:val="00FA13AF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5B08E7-1A55-4205-B2D2-9FFAF13C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2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2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0259"/>
    <w:rPr>
      <w:b/>
      <w:bCs/>
    </w:rPr>
  </w:style>
  <w:style w:type="character" w:customStyle="1" w:styleId="ariahiddenabs">
    <w:name w:val="aria_hidden_abs"/>
    <w:basedOn w:val="a0"/>
    <w:rsid w:val="00CC0259"/>
  </w:style>
  <w:style w:type="character" w:customStyle="1" w:styleId="videolength">
    <w:name w:val="video_length"/>
    <w:basedOn w:val="a0"/>
    <w:rsid w:val="00CC0259"/>
  </w:style>
  <w:style w:type="paragraph" w:styleId="a7">
    <w:name w:val="Balloon Text"/>
    <w:basedOn w:val="a"/>
    <w:link w:val="Char1"/>
    <w:uiPriority w:val="99"/>
    <w:unhideWhenUsed/>
    <w:rsid w:val="00CC02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CC0259"/>
    <w:rPr>
      <w:sz w:val="18"/>
      <w:szCs w:val="18"/>
    </w:rPr>
  </w:style>
  <w:style w:type="paragraph" w:styleId="a8">
    <w:name w:val="annotation text"/>
    <w:basedOn w:val="a"/>
    <w:link w:val="Char2"/>
    <w:uiPriority w:val="99"/>
    <w:unhideWhenUsed/>
    <w:rsid w:val="00CC0259"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">
    <w:name w:val="批注文字 Char"/>
    <w:basedOn w:val="a0"/>
    <w:link w:val="a8"/>
    <w:uiPriority w:val="99"/>
    <w:rsid w:val="00CC0259"/>
    <w:rPr>
      <w:rFonts w:ascii="Times New Roman" w:eastAsia="宋体" w:hAnsi="Times New Roman" w:cs="Times New Roman"/>
      <w:kern w:val="0"/>
      <w:sz w:val="20"/>
      <w:szCs w:val="24"/>
    </w:rPr>
  </w:style>
  <w:style w:type="paragraph" w:styleId="a9">
    <w:name w:val="annotation subject"/>
    <w:basedOn w:val="a8"/>
    <w:next w:val="a8"/>
    <w:link w:val="Char3"/>
    <w:uiPriority w:val="99"/>
    <w:unhideWhenUsed/>
    <w:rsid w:val="00CC0259"/>
    <w:rPr>
      <w:b/>
      <w:bCs/>
    </w:rPr>
  </w:style>
  <w:style w:type="character" w:customStyle="1" w:styleId="Char3">
    <w:name w:val="批注主题 Char"/>
    <w:basedOn w:val="Char2"/>
    <w:link w:val="a9"/>
    <w:uiPriority w:val="99"/>
    <w:rsid w:val="00CC0259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table" w:styleId="aa">
    <w:name w:val="Table Grid"/>
    <w:basedOn w:val="a1"/>
    <w:uiPriority w:val="59"/>
    <w:unhideWhenUsed/>
    <w:rsid w:val="00CC025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unhideWhenUsed/>
    <w:rsid w:val="00CC0259"/>
    <w:rPr>
      <w:sz w:val="21"/>
      <w:szCs w:val="21"/>
    </w:rPr>
  </w:style>
  <w:style w:type="paragraph" w:styleId="ac">
    <w:name w:val="List Paragraph"/>
    <w:basedOn w:val="a"/>
    <w:uiPriority w:val="34"/>
    <w:qFormat/>
    <w:rsid w:val="00CC025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Revision"/>
    <w:uiPriority w:val="99"/>
    <w:unhideWhenUsed/>
    <w:rsid w:val="00CC02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2023-03-03T08:18:00Z</dcterms:created>
  <dcterms:modified xsi:type="dcterms:W3CDTF">2024-03-01T07:10:00Z</dcterms:modified>
</cp:coreProperties>
</file>