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highlight w:val="none"/>
          <w:lang w:val="en-US" w:eastAsia="zh-CN"/>
        </w:rPr>
        <w:t>附件：</w:t>
      </w:r>
    </w:p>
    <w:p>
      <w:pPr>
        <w:ind w:left="-340" w:right="-334"/>
        <w:jc w:val="center"/>
        <w:rPr>
          <w:rFonts w:hint="default" w:ascii="Times New Roman" w:hAnsi="Times New Roman" w:eastAsia="方正小标宋简体" w:cs="Times New Roman"/>
          <w:sz w:val="36"/>
          <w:szCs w:val="44"/>
          <w:highlight w:val="none"/>
        </w:rPr>
      </w:pPr>
      <w:r>
        <w:rPr>
          <w:rFonts w:hint="eastAsia" w:eastAsia="方正小标宋简体" w:cs="Times New Roman"/>
          <w:sz w:val="36"/>
          <w:szCs w:val="44"/>
          <w:highlight w:val="none"/>
          <w:lang w:val="en-US" w:eastAsia="zh-CN"/>
        </w:rPr>
        <w:t>鄂尔多斯市司法局</w:t>
      </w:r>
      <w:r>
        <w:rPr>
          <w:rFonts w:hint="default" w:ascii="Times New Roman" w:hAnsi="Times New Roman" w:eastAsia="方正小标宋简体" w:cs="Times New Roman"/>
          <w:sz w:val="36"/>
          <w:szCs w:val="44"/>
          <w:highlight w:val="none"/>
        </w:rPr>
        <w:t>公开招聘</w:t>
      </w:r>
      <w:r>
        <w:rPr>
          <w:rFonts w:hint="eastAsia" w:eastAsia="方正小标宋简体" w:cs="Times New Roman"/>
          <w:sz w:val="36"/>
          <w:szCs w:val="44"/>
          <w:highlight w:val="none"/>
          <w:lang w:val="en-US" w:eastAsia="zh-CN"/>
        </w:rPr>
        <w:t>临聘人员</w:t>
      </w:r>
      <w:r>
        <w:rPr>
          <w:rFonts w:hint="default" w:ascii="Times New Roman" w:hAnsi="Times New Roman" w:eastAsia="方正小标宋简体" w:cs="Times New Roman"/>
          <w:sz w:val="36"/>
          <w:szCs w:val="44"/>
          <w:highlight w:val="none"/>
        </w:rPr>
        <w:t>报名表</w:t>
      </w:r>
    </w:p>
    <w:tbl>
      <w:tblPr>
        <w:tblStyle w:val="2"/>
        <w:tblpPr w:leftFromText="180" w:rightFromText="180" w:vertAnchor="text" w:horzAnchor="page" w:tblpX="1188" w:tblpY="36"/>
        <w:tblOverlap w:val="never"/>
        <w:tblW w:w="971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967"/>
        <w:gridCol w:w="8"/>
        <w:gridCol w:w="108"/>
        <w:gridCol w:w="1002"/>
        <w:gridCol w:w="187"/>
        <w:gridCol w:w="533"/>
        <w:gridCol w:w="944"/>
        <w:gridCol w:w="121"/>
        <w:gridCol w:w="1080"/>
        <w:gridCol w:w="187"/>
        <w:gridCol w:w="1448"/>
        <w:gridCol w:w="18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5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851" w:type="dxa"/>
            <w:vMerge w:val="continue"/>
            <w:noWrap w:val="0"/>
            <w:vAlign w:val="top"/>
          </w:tcPr>
          <w:p>
            <w:pPr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8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851" w:type="dxa"/>
            <w:vMerge w:val="continue"/>
            <w:noWrap w:val="0"/>
            <w:vAlign w:val="top"/>
          </w:tcPr>
          <w:p>
            <w:pPr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2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术职务</w:t>
            </w:r>
          </w:p>
        </w:tc>
        <w:tc>
          <w:tcPr>
            <w:tcW w:w="227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28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宋三简体" w:eastAsia="方正宋三简体"/>
                <w:lang w:eastAsia="zh-CN"/>
              </w:rPr>
            </w:pPr>
          </w:p>
        </w:tc>
        <w:tc>
          <w:tcPr>
            <w:tcW w:w="1851" w:type="dxa"/>
            <w:vMerge w:val="continue"/>
            <w:noWrap w:val="0"/>
            <w:vAlign w:val="top"/>
          </w:tcPr>
          <w:p>
            <w:pPr>
              <w:rPr>
                <w:rFonts w:hint="eastAsia"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身份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证号</w:t>
            </w:r>
          </w:p>
        </w:tc>
        <w:tc>
          <w:tcPr>
            <w:tcW w:w="5137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2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住址</w:t>
            </w:r>
          </w:p>
        </w:tc>
        <w:tc>
          <w:tcPr>
            <w:tcW w:w="8436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8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28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9" w:hRule="atLeast"/>
        </w:trPr>
        <w:tc>
          <w:tcPr>
            <w:tcW w:w="12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436" w:type="dxa"/>
            <w:gridSpan w:val="1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2000.06--2003.09  XXXX市XXX中学 学生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2003.09--2007.06  XXX学校XX专业 学生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>2007.06--2010.11  XXXX单位XX 职务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【简历】</w:t>
            </w:r>
          </w:p>
          <w:p>
            <w:pPr>
              <w:spacing w:line="320" w:lineRule="exact"/>
              <w:ind w:firstLine="440" w:firstLineChars="200"/>
              <w:jc w:val="left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从高中填起，一段经历先填起止时间，后填学习所在院校系及专业或工作单位及职务。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    起止时间填写到年月（年份用4位数字表示，月份用2位数字表示），起止之间用“--”连接，格式显示为：“1991.01--2000.01”。 起止时间输入完毕后输入两个空格，之后输入汉字部分。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    各段经历时间要前后衔接，上一段经历的结束时间即为下一段经历的开始时间，不得空断，因病休学、休养、待分配、待业等都要如实填写。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    工作单位和职务一律使用规范的简称。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5" w:hRule="atLeast"/>
        </w:trPr>
        <w:tc>
          <w:tcPr>
            <w:tcW w:w="12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8436" w:type="dxa"/>
            <w:gridSpan w:val="1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28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（含父母、配偶、子女、兄弟姐妹）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456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28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456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28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456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28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456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28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456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28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56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28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11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456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28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11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456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</w:trPr>
        <w:tc>
          <w:tcPr>
            <w:tcW w:w="12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特长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爱好</w:t>
            </w:r>
          </w:p>
        </w:tc>
        <w:tc>
          <w:tcPr>
            <w:tcW w:w="8436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</w:trPr>
        <w:tc>
          <w:tcPr>
            <w:tcW w:w="12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家庭主要联系人</w:t>
            </w:r>
          </w:p>
        </w:tc>
        <w:tc>
          <w:tcPr>
            <w:tcW w:w="3870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after="156" w:afterLines="50"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napToGrid w:val="0"/>
          <w:kern w:val="0"/>
          <w:sz w:val="36"/>
          <w:szCs w:val="36"/>
          <w:highlight w:val="none"/>
        </w:rPr>
      </w:pPr>
    </w:p>
    <w:p>
      <w:pPr>
        <w:spacing w:after="156" w:afterLines="50"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napToGrid w:val="0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snapToGrid w:val="0"/>
          <w:kern w:val="0"/>
          <w:sz w:val="44"/>
          <w:szCs w:val="44"/>
          <w:highlight w:val="none"/>
        </w:rPr>
        <w:t>填报说明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（一）填报的各项内容必须真实、全面、准确，考生要保证报名信息的真实性和完整性，如发现虚假填报信息，取消招聘资格。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（二）基本信息中，请务必提交电子版照片，所填“联系电话”应能保证随时联系。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YTE4OWQ5YzJkODZjODU2Zjk4Yzk3MWJjODVhMDcifQ=="/>
  </w:docVars>
  <w:rsids>
    <w:rsidRoot w:val="014D097E"/>
    <w:rsid w:val="014D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2024-03-07T10:43:00Z</dcterms:created>
  <dc:creator>蒙辉铁艺门窗店</dc:creator>
  <cp:lastModifiedBy>蒙辉铁艺门窗店</cp:lastModifiedBy>
  <dcterms:modified xsi:type="dcterms:W3CDTF">2024-03-07T10:43:51Z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BAD2879CF80F4E289711574027A27721_11</vt:lpwstr>
  </property>
</Properties>
</file>