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</w:rPr>
        <w:t>兰州大学校友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工作办公室岗位</w:t>
      </w:r>
      <w:r>
        <w:rPr>
          <w:rFonts w:hint="eastAsia" w:eastAsia="方正小标宋简体"/>
          <w:color w:val="auto"/>
          <w:sz w:val="36"/>
          <w:szCs w:val="36"/>
        </w:rPr>
        <w:t>应聘申请表</w:t>
      </w:r>
    </w:p>
    <w:tbl>
      <w:tblPr>
        <w:tblStyle w:val="2"/>
        <w:tblW w:w="9030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440"/>
        <w:gridCol w:w="1815"/>
        <w:gridCol w:w="1935"/>
        <w:gridCol w:w="1260"/>
        <w:gridCol w:w="855"/>
        <w:gridCol w:w="85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最高学历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来校参加工作时间</w:t>
            </w:r>
          </w:p>
        </w:tc>
        <w:tc>
          <w:tcPr>
            <w:tcW w:w="37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核结果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440" w:type="dxa"/>
            <w:vAlign w:val="center"/>
          </w:tcPr>
          <w:p>
            <w:pPr>
              <w:spacing w:line="500" w:lineRule="exact"/>
              <w:ind w:left="-196" w:leftChars="-95" w:right="-191" w:rightChars="-91" w:hanging="3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任职时间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46" w:hRule="exac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学习经历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（大学及以上）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46" w:hRule="exac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091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工作内容及业绩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注：填写不下可附材料。</w:t>
            </w: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539" w:hRule="exac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获奖情况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62" w:hRule="atLeast"/>
        </w:trPr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  他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1425BB-FD84-4BF7-96D0-EF9804DFF61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3C58AD-3D1D-4BA1-ADD4-92CF086742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53BE83-837C-49F4-9509-89E7F83B7A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WI0YWMwNjg3MjU1MzFlOGNkYTgxYmNhMjdhMWMifQ=="/>
  </w:docVars>
  <w:rsids>
    <w:rsidRoot w:val="63A6690F"/>
    <w:rsid w:val="63A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2024-03-11T01:20:00Z</dcterms:created>
  <dc:creator>Crystal</dc:creator>
  <cp:lastModifiedBy>Crystal</cp:lastModifiedBy>
  <dcterms:modified xsi:type="dcterms:W3CDTF">2024-03-11T01:20:47Z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C6CD1137DE184A32B1F4006335B030F3_11</vt:lpwstr>
  </property>
</Properties>
</file>