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Lines="50" w:afterLines="50" w:line="340" w:lineRule="atLeast"/>
        <w:ind w:left="0" w:leftChars="0"/>
        <w:rPr>
          <w:rFonts w:ascii="宋体" w:hAnsi="宋体"/>
          <w:b/>
          <w:bCs/>
          <w:sz w:val="28"/>
          <w:szCs w:val="28"/>
          <w:shd w:val="pct10" w:color="auto" w:fill="FFFFFF"/>
        </w:rPr>
      </w:pPr>
      <w:bookmarkStart w:id="1" w:name="_GoBack"/>
      <w:bookmarkEnd w:id="1"/>
      <w:r>
        <w:rPr>
          <w:rFonts w:hint="eastAsia" w:ascii="宋体" w:hAnsi="宋体"/>
          <w:b/>
          <w:bCs/>
          <w:sz w:val="28"/>
          <w:szCs w:val="28"/>
          <w:shd w:val="pct10" w:color="auto" w:fill="FFFFFF"/>
        </w:rPr>
        <w:t>一.职位基本信息</w:t>
      </w:r>
    </w:p>
    <w:tbl>
      <w:tblPr>
        <w:tblStyle w:val="7"/>
        <w:tblW w:w="10214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52"/>
        <w:gridCol w:w="2520"/>
        <w:gridCol w:w="390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pStyle w:val="2"/>
              <w:spacing w:beforeLines="50" w:afterLines="50" w:line="340" w:lineRule="atLeast"/>
              <w:ind w:left="0" w:leftChars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职位名称：</w:t>
            </w:r>
          </w:p>
        </w:tc>
        <w:tc>
          <w:tcPr>
            <w:tcW w:w="2552" w:type="dxa"/>
            <w:vAlign w:val="center"/>
          </w:tcPr>
          <w:p>
            <w:pPr>
              <w:pStyle w:val="2"/>
              <w:spacing w:beforeLines="50" w:afterLines="50" w:line="340" w:lineRule="atLeast"/>
              <w:ind w:left="0" w:leftChars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党建高级主管</w:t>
            </w:r>
          </w:p>
        </w:tc>
        <w:tc>
          <w:tcPr>
            <w:tcW w:w="2520" w:type="dxa"/>
            <w:vAlign w:val="center"/>
          </w:tcPr>
          <w:p>
            <w:pPr>
              <w:pStyle w:val="2"/>
              <w:spacing w:beforeLines="50" w:afterLines="50" w:line="340" w:lineRule="atLeast"/>
              <w:ind w:left="0" w:leftChars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直属上级职位名称：</w:t>
            </w:r>
          </w:p>
        </w:tc>
        <w:tc>
          <w:tcPr>
            <w:tcW w:w="3900" w:type="dxa"/>
            <w:vAlign w:val="center"/>
          </w:tcPr>
          <w:p>
            <w:pPr>
              <w:pStyle w:val="2"/>
              <w:spacing w:beforeLines="50" w:afterLines="50" w:line="340" w:lineRule="atLeast"/>
              <w:ind w:left="0" w:leftChars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副主任（党建）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pStyle w:val="2"/>
              <w:spacing w:beforeLines="50" w:afterLines="50" w:line="340" w:lineRule="atLeast"/>
              <w:ind w:left="0" w:leftChars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所属部门：</w:t>
            </w:r>
          </w:p>
        </w:tc>
        <w:tc>
          <w:tcPr>
            <w:tcW w:w="2552" w:type="dxa"/>
            <w:vAlign w:val="center"/>
          </w:tcPr>
          <w:p>
            <w:pPr>
              <w:pStyle w:val="2"/>
              <w:spacing w:beforeLines="50" w:afterLines="50" w:line="340" w:lineRule="atLeast"/>
              <w:ind w:left="0" w:leftChars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党委工作部/文化宣传部</w:t>
            </w:r>
          </w:p>
        </w:tc>
        <w:tc>
          <w:tcPr>
            <w:tcW w:w="2520" w:type="dxa"/>
            <w:vAlign w:val="center"/>
          </w:tcPr>
          <w:p>
            <w:pPr>
              <w:pStyle w:val="2"/>
              <w:spacing w:beforeLines="50" w:afterLines="50" w:line="340" w:lineRule="atLeast"/>
              <w:ind w:left="0" w:leftChars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直属下级职位名称：</w:t>
            </w:r>
          </w:p>
        </w:tc>
        <w:tc>
          <w:tcPr>
            <w:tcW w:w="3900" w:type="dxa"/>
            <w:vAlign w:val="center"/>
          </w:tcPr>
          <w:p>
            <w:pPr>
              <w:pStyle w:val="2"/>
              <w:spacing w:beforeLines="50" w:afterLines="50" w:line="340" w:lineRule="atLeast"/>
              <w:ind w:left="0" w:leftChars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党建主管、党建主办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pStyle w:val="2"/>
              <w:spacing w:beforeLines="50" w:afterLines="50" w:line="340" w:lineRule="atLeast"/>
              <w:ind w:left="0" w:leftChars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处/科室：</w:t>
            </w:r>
          </w:p>
        </w:tc>
        <w:tc>
          <w:tcPr>
            <w:tcW w:w="2552" w:type="dxa"/>
            <w:vAlign w:val="center"/>
          </w:tcPr>
          <w:p>
            <w:pPr>
              <w:pStyle w:val="2"/>
              <w:spacing w:beforeLines="50" w:afterLines="50" w:line="340" w:lineRule="atLeast"/>
              <w:ind w:left="0" w:leftChars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党建处</w:t>
            </w:r>
          </w:p>
        </w:tc>
        <w:tc>
          <w:tcPr>
            <w:tcW w:w="2520" w:type="dxa"/>
            <w:vAlign w:val="center"/>
          </w:tcPr>
          <w:p>
            <w:pPr>
              <w:pStyle w:val="2"/>
              <w:spacing w:beforeLines="50" w:afterLines="50" w:line="340" w:lineRule="atLeast"/>
              <w:ind w:left="0" w:leftChars="0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900" w:type="dxa"/>
            <w:vAlign w:val="center"/>
          </w:tcPr>
          <w:p>
            <w:pPr>
              <w:pStyle w:val="2"/>
              <w:spacing w:beforeLines="50" w:afterLines="50" w:line="340" w:lineRule="atLeast"/>
              <w:ind w:left="0" w:leftChars="0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pStyle w:val="2"/>
        <w:spacing w:beforeLines="50" w:afterLines="50" w:line="340" w:lineRule="atLeast"/>
        <w:ind w:left="0" w:leftChars="0"/>
        <w:rPr>
          <w:rFonts w:ascii="宋体" w:hAnsi="宋体"/>
          <w:b/>
          <w:bCs/>
          <w:sz w:val="28"/>
          <w:szCs w:val="28"/>
          <w:shd w:val="pct10" w:color="auto" w:fill="FFFFFF"/>
        </w:rPr>
      </w:pPr>
      <w:r>
        <w:rPr>
          <w:rFonts w:hint="eastAsia" w:ascii="宋体" w:hAnsi="宋体"/>
          <w:b/>
          <w:bCs/>
          <w:sz w:val="28"/>
          <w:szCs w:val="28"/>
          <w:shd w:val="pct10" w:color="auto" w:fill="FFFFFF"/>
        </w:rPr>
        <w:t>二.职位设置目的</w:t>
      </w:r>
    </w:p>
    <w:tbl>
      <w:tblPr>
        <w:tblStyle w:val="7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0308" w:type="dxa"/>
          </w:tcPr>
          <w:p>
            <w:pPr>
              <w:pStyle w:val="2"/>
              <w:spacing w:after="0" w:line="340" w:lineRule="atLeast"/>
              <w:ind w:left="0" w:leftChars="0" w:firstLine="420" w:firstLineChars="200"/>
              <w:rPr>
                <w:bCs/>
                <w:szCs w:val="21"/>
                <w:shd w:val="pct10" w:color="auto" w:fill="FFFFFF"/>
              </w:rPr>
            </w:pPr>
            <w:r>
              <w:rPr>
                <w:rFonts w:hint="eastAsia"/>
                <w:bCs/>
                <w:szCs w:val="21"/>
              </w:rPr>
              <w:t>贯彻落实上级党组织和公司党委的党建工作部署，抓好公司基层党建和党员教育管理、发展党员、党建思想政治理论研究、</w:t>
            </w:r>
            <w:r>
              <w:rPr>
                <w:rFonts w:hint="eastAsia"/>
                <w:bCs/>
                <w:szCs w:val="21"/>
                <w:lang w:val="en-US" w:eastAsia="zh-CN"/>
              </w:rPr>
              <w:t>党建信息化平台的推广</w:t>
            </w:r>
            <w:r>
              <w:rPr>
                <w:rFonts w:hint="eastAsia"/>
                <w:bCs/>
                <w:szCs w:val="21"/>
              </w:rPr>
              <w:t>维护管理等工作，抓好党员领导干部政治建设、思想建设、</w:t>
            </w:r>
            <w:r>
              <w:rPr>
                <w:rFonts w:hint="eastAsia"/>
                <w:bCs/>
                <w:szCs w:val="21"/>
                <w:lang w:val="en-US" w:eastAsia="zh-CN"/>
              </w:rPr>
              <w:t>组织建设、</w:t>
            </w:r>
            <w:r>
              <w:rPr>
                <w:rFonts w:hint="eastAsia"/>
                <w:bCs/>
                <w:szCs w:val="21"/>
              </w:rPr>
              <w:t>作风建设</w:t>
            </w:r>
            <w:r>
              <w:rPr>
                <w:rFonts w:hint="eastAsia"/>
                <w:bCs/>
                <w:szCs w:val="21"/>
                <w:lang w:val="en-US" w:eastAsia="zh-CN"/>
              </w:rPr>
              <w:t>等</w:t>
            </w:r>
            <w:r>
              <w:rPr>
                <w:rFonts w:hint="eastAsia"/>
                <w:bCs/>
                <w:szCs w:val="21"/>
              </w:rPr>
              <w:t>工作，全面落实基层党建工作责任制，促进公司党建工作的制度化、标准化、信息化，不断提高公司党建科学化水平。</w:t>
            </w:r>
          </w:p>
        </w:tc>
      </w:tr>
    </w:tbl>
    <w:p>
      <w:pPr>
        <w:pStyle w:val="2"/>
        <w:spacing w:beforeLines="50" w:afterLines="50" w:line="340" w:lineRule="atLeast"/>
        <w:ind w:left="0" w:leftChars="0"/>
        <w:rPr>
          <w:b/>
          <w:bCs/>
          <w:sz w:val="28"/>
          <w:szCs w:val="28"/>
          <w:shd w:val="pct10" w:color="auto" w:fill="FFFFFF"/>
        </w:rPr>
      </w:pPr>
      <w:r>
        <w:rPr>
          <w:rFonts w:hint="eastAsia"/>
          <w:b/>
          <w:bCs/>
          <w:sz w:val="28"/>
          <w:szCs w:val="28"/>
          <w:shd w:val="pct10" w:color="auto" w:fill="FFFFFF"/>
        </w:rPr>
        <w:t>三</w:t>
      </w:r>
      <w:r>
        <w:rPr>
          <w:rFonts w:hint="eastAsia" w:ascii="宋体" w:hAnsi="宋体"/>
          <w:b/>
          <w:bCs/>
          <w:sz w:val="28"/>
          <w:szCs w:val="28"/>
          <w:shd w:val="pct10" w:color="auto" w:fill="FFFFFF"/>
        </w:rPr>
        <w:t>.</w:t>
      </w:r>
      <w:r>
        <w:rPr>
          <w:rFonts w:hint="eastAsia"/>
          <w:b/>
          <w:bCs/>
          <w:sz w:val="28"/>
          <w:szCs w:val="28"/>
          <w:shd w:val="pct10" w:color="auto" w:fill="FFFFFF"/>
        </w:rPr>
        <w:t>主要工作职责</w:t>
      </w:r>
    </w:p>
    <w:tbl>
      <w:tblPr>
        <w:tblStyle w:val="7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  <w:gridCol w:w="138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shd w:val="clear" w:color="auto" w:fill="E0E0E0"/>
          </w:tcPr>
          <w:p>
            <w:pPr>
              <w:spacing w:line="340" w:lineRule="atLeas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主要职责一：</w:t>
            </w:r>
            <w:r>
              <w:rPr>
                <w:rFonts w:hint="eastAsia" w:ascii="宋体" w:hAnsi="宋体"/>
                <w:b/>
                <w:szCs w:val="21"/>
              </w:rPr>
              <w:t>贯彻落实上级党组织和公司党委的决策部署</w:t>
            </w:r>
          </w:p>
        </w:tc>
        <w:tc>
          <w:tcPr>
            <w:tcW w:w="1380" w:type="dxa"/>
            <w:shd w:val="clear" w:color="auto" w:fill="D9D9D9"/>
            <w:vAlign w:val="center"/>
          </w:tcPr>
          <w:p>
            <w:pPr>
              <w:spacing w:line="3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履职程度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8928" w:type="dxa"/>
          </w:tcPr>
          <w:p>
            <w:pPr>
              <w:spacing w:line="340" w:lineRule="atLeas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具体核心工作任务：</w:t>
            </w:r>
          </w:p>
          <w:p>
            <w:pPr>
              <w:pStyle w:val="12"/>
              <w:numPr>
                <w:ilvl w:val="0"/>
                <w:numId w:val="1"/>
              </w:numPr>
              <w:spacing w:line="340" w:lineRule="atLeast"/>
              <w:ind w:firstLineChars="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拟订公司党委年度工作要点、计划，并组织落实；编写党委工作总结、报告等文字材料。</w:t>
            </w:r>
          </w:p>
          <w:p>
            <w:pPr>
              <w:pStyle w:val="12"/>
              <w:numPr>
                <w:ilvl w:val="0"/>
                <w:numId w:val="1"/>
              </w:numPr>
              <w:spacing w:line="340" w:lineRule="atLeast"/>
              <w:ind w:firstLineChars="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对下属单位贯彻执行公司党委党建工作决策部署进行指导、检查，并将相关情况向副主任、主任进行反馈汇报。</w:t>
            </w:r>
          </w:p>
        </w:tc>
        <w:tc>
          <w:tcPr>
            <w:tcW w:w="1380" w:type="dxa"/>
            <w:vAlign w:val="center"/>
          </w:tcPr>
          <w:p>
            <w:pPr>
              <w:spacing w:line="340" w:lineRule="atLeast"/>
              <w:ind w:firstLine="180" w:firstLineChars="100"/>
              <w:rPr>
                <w:rFonts w:ascii="宋体"/>
                <w:szCs w:val="21"/>
              </w:rPr>
            </w:pPr>
            <w:r>
              <w:rPr>
                <w:rFonts w:ascii="宋体" w:hAnsi="宋体" w:cs="Arial"/>
                <w:sz w:val="18"/>
                <w:szCs w:val="18"/>
              </w:rPr>
              <w:t>□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</w:t>
            </w:r>
            <w:r>
              <w:rPr>
                <w:rFonts w:hint="eastAsia" w:ascii="宋体"/>
                <w:szCs w:val="21"/>
              </w:rPr>
              <w:t>全部</w:t>
            </w:r>
          </w:p>
          <w:p>
            <w:pPr>
              <w:spacing w:line="340" w:lineRule="atLeast"/>
              <w:ind w:firstLine="180" w:firstLineChars="100"/>
              <w:rPr>
                <w:rFonts w:ascii="宋体"/>
                <w:szCs w:val="21"/>
              </w:rPr>
            </w:pPr>
            <w:r>
              <w:rPr>
                <w:rFonts w:ascii="宋体" w:hAnsi="宋体" w:cs="Arial"/>
                <w:sz w:val="18"/>
                <w:szCs w:val="18"/>
              </w:rPr>
              <w:t>■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</w:t>
            </w:r>
            <w:r>
              <w:rPr>
                <w:rFonts w:hint="eastAsia" w:ascii="宋体"/>
                <w:szCs w:val="21"/>
              </w:rPr>
              <w:t>主要</w:t>
            </w:r>
          </w:p>
          <w:p>
            <w:pPr>
              <w:spacing w:line="340" w:lineRule="atLeast"/>
              <w:ind w:firstLine="180" w:firstLineChars="100"/>
              <w:rPr>
                <w:rFonts w:ascii="宋体"/>
                <w:szCs w:val="21"/>
              </w:rPr>
            </w:pPr>
            <w:r>
              <w:rPr>
                <w:rFonts w:ascii="宋体" w:hAnsi="宋体" w:cs="Arial"/>
                <w:sz w:val="18"/>
                <w:szCs w:val="18"/>
              </w:rPr>
              <w:t>□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</w:t>
            </w:r>
            <w:r>
              <w:rPr>
                <w:rFonts w:hint="eastAsia" w:ascii="宋体"/>
                <w:szCs w:val="21"/>
              </w:rPr>
              <w:t>部分</w:t>
            </w:r>
          </w:p>
          <w:p>
            <w:pPr>
              <w:spacing w:line="340" w:lineRule="atLeast"/>
              <w:ind w:firstLine="180" w:firstLineChars="100"/>
              <w:rPr>
                <w:rFonts w:ascii="宋体"/>
                <w:szCs w:val="21"/>
              </w:rPr>
            </w:pPr>
            <w:r>
              <w:rPr>
                <w:rFonts w:ascii="宋体" w:hAnsi="宋体" w:cs="Arial"/>
                <w:sz w:val="18"/>
                <w:szCs w:val="18"/>
              </w:rPr>
              <w:t>□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</w:t>
            </w:r>
            <w:r>
              <w:rPr>
                <w:rFonts w:hint="eastAsia" w:ascii="宋体"/>
                <w:szCs w:val="21"/>
              </w:rPr>
              <w:t>协助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</w:tcPr>
          <w:p>
            <w:pPr>
              <w:spacing w:line="340" w:lineRule="atLeas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主要职责二：</w:t>
            </w:r>
            <w:r>
              <w:rPr>
                <w:rFonts w:hint="eastAsia" w:ascii="宋体" w:hAnsi="宋体"/>
                <w:b/>
                <w:szCs w:val="21"/>
              </w:rPr>
              <w:t>做好公司党的建设工作</w:t>
            </w:r>
          </w:p>
        </w:tc>
        <w:tc>
          <w:tcPr>
            <w:tcW w:w="1380" w:type="dxa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履职程度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8928" w:type="dxa"/>
            <w:tcBorders>
              <w:top w:val="single" w:color="auto" w:sz="4" w:space="0"/>
            </w:tcBorders>
          </w:tcPr>
          <w:p>
            <w:pPr>
              <w:spacing w:line="340" w:lineRule="atLeas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具体核心工作任务：</w:t>
            </w:r>
          </w:p>
          <w:p>
            <w:pPr>
              <w:pStyle w:val="12"/>
              <w:numPr>
                <w:ilvl w:val="0"/>
                <w:numId w:val="2"/>
              </w:numPr>
              <w:spacing w:line="340" w:lineRule="atLeast"/>
              <w:ind w:firstLineChars="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拟订加强公司党的建设有关文件，并组织实施；督促、检查、指导基层单位贯彻落实。</w:t>
            </w:r>
          </w:p>
          <w:p>
            <w:pPr>
              <w:pStyle w:val="12"/>
              <w:numPr>
                <w:ilvl w:val="0"/>
                <w:numId w:val="2"/>
              </w:numPr>
              <w:spacing w:line="340" w:lineRule="atLeast"/>
              <w:ind w:firstLineChars="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组织做好公司党建制度的评审、制定、修订、废止工作，编制党建制度汇编，健全公司党建制度体系。</w:t>
            </w:r>
          </w:p>
          <w:p>
            <w:pPr>
              <w:pStyle w:val="12"/>
              <w:numPr>
                <w:ilvl w:val="0"/>
                <w:numId w:val="2"/>
              </w:numPr>
              <w:spacing w:line="340" w:lineRule="atLeast"/>
              <w:ind w:firstLineChars="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组织开展好公司党内主题教育活动。</w:t>
            </w:r>
          </w:p>
          <w:p>
            <w:pPr>
              <w:pStyle w:val="12"/>
              <w:numPr>
                <w:ilvl w:val="0"/>
                <w:numId w:val="2"/>
              </w:numPr>
              <w:spacing w:line="340" w:lineRule="atLeast"/>
              <w:ind w:firstLineChars="0"/>
              <w:rPr>
                <w:rFonts w:ascii="宋体"/>
                <w:szCs w:val="21"/>
              </w:rPr>
            </w:pPr>
            <w:r>
              <w:rPr>
                <w:rFonts w:hint="eastAsia" w:ascii="仿宋_GB2312" w:hAnsi="仿宋"/>
              </w:rPr>
              <w:t>组织开展好公司党内创先争优活动，做好党内评先评优工作。</w:t>
            </w:r>
          </w:p>
          <w:p>
            <w:pPr>
              <w:pStyle w:val="12"/>
              <w:numPr>
                <w:ilvl w:val="0"/>
                <w:numId w:val="2"/>
              </w:numPr>
              <w:spacing w:line="340" w:lineRule="atLeast"/>
              <w:ind w:firstLineChars="0"/>
              <w:rPr>
                <w:rFonts w:hint="eastAsia" w:ascii="宋体"/>
                <w:szCs w:val="21"/>
              </w:rPr>
            </w:pPr>
            <w:r>
              <w:rPr>
                <w:rFonts w:hint="eastAsia" w:ascii="仿宋_GB2312" w:hAnsi="仿宋"/>
              </w:rPr>
              <w:t>组织编制、审核公司《党建工作季报》。</w:t>
            </w:r>
          </w:p>
          <w:p>
            <w:pPr>
              <w:pStyle w:val="12"/>
              <w:numPr>
                <w:ilvl w:val="0"/>
                <w:numId w:val="2"/>
              </w:numPr>
              <w:spacing w:line="340" w:lineRule="atLeast"/>
              <w:ind w:firstLineChars="0"/>
              <w:rPr>
                <w:rFonts w:ascii="宋体"/>
                <w:szCs w:val="21"/>
              </w:rPr>
            </w:pPr>
            <w:r>
              <w:rPr>
                <w:rFonts w:hint="eastAsia" w:ascii="仿宋_GB2312" w:hAnsi="仿宋"/>
              </w:rPr>
              <w:t>组织开展党建工作交流活动。</w:t>
            </w:r>
          </w:p>
          <w:p>
            <w:pPr>
              <w:pStyle w:val="12"/>
              <w:numPr>
                <w:ilvl w:val="0"/>
                <w:numId w:val="2"/>
              </w:numPr>
              <w:spacing w:line="340" w:lineRule="atLeast"/>
              <w:ind w:firstLineChars="0"/>
              <w:rPr>
                <w:rFonts w:ascii="宋体"/>
                <w:szCs w:val="21"/>
              </w:rPr>
            </w:pPr>
            <w:r>
              <w:rPr>
                <w:rFonts w:hint="eastAsia" w:ascii="仿宋_GB2312" w:hAnsi="仿宋"/>
              </w:rPr>
              <w:t>组织做好公司领导班子成员党建联系点的协调与管理工作。</w:t>
            </w:r>
          </w:p>
          <w:p>
            <w:pPr>
              <w:pStyle w:val="12"/>
              <w:numPr>
                <w:ilvl w:val="0"/>
                <w:numId w:val="2"/>
              </w:numPr>
              <w:spacing w:line="340" w:lineRule="atLeast"/>
              <w:ind w:firstLineChars="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编制</w:t>
            </w:r>
            <w:r>
              <w:rPr>
                <w:rFonts w:hint="eastAsia" w:ascii="仿宋_GB2312" w:hAnsi="仿宋"/>
              </w:rPr>
              <w:t>公司党建思想政治理论研究工作制度，拟订年度课题研究计划，并做好组织落实；组织做好课题论文的评审工作；做好公司思想政治工作研究会的日常工作。</w:t>
            </w:r>
          </w:p>
        </w:tc>
        <w:tc>
          <w:tcPr>
            <w:tcW w:w="1380" w:type="dxa"/>
            <w:tcBorders>
              <w:top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Arial"/>
                <w:sz w:val="18"/>
                <w:szCs w:val="18"/>
              </w:rPr>
              <w:t>□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</w:t>
            </w:r>
            <w:r>
              <w:rPr>
                <w:rFonts w:hint="eastAsia" w:ascii="宋体"/>
                <w:szCs w:val="21"/>
              </w:rPr>
              <w:t>全部</w:t>
            </w:r>
          </w:p>
          <w:p>
            <w:pPr>
              <w:spacing w:line="3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Arial"/>
                <w:sz w:val="18"/>
                <w:szCs w:val="18"/>
              </w:rPr>
              <w:t>■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</w:t>
            </w:r>
            <w:r>
              <w:rPr>
                <w:rFonts w:hint="eastAsia" w:ascii="宋体"/>
                <w:szCs w:val="21"/>
              </w:rPr>
              <w:t>主要</w:t>
            </w:r>
          </w:p>
          <w:p>
            <w:pPr>
              <w:spacing w:line="3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□ </w:t>
            </w:r>
            <w:r>
              <w:rPr>
                <w:rFonts w:hint="eastAsia" w:ascii="宋体"/>
                <w:szCs w:val="21"/>
              </w:rPr>
              <w:t>部分</w:t>
            </w:r>
          </w:p>
          <w:p>
            <w:pPr>
              <w:spacing w:line="3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□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</w:t>
            </w:r>
            <w:r>
              <w:rPr>
                <w:rFonts w:hint="eastAsia" w:ascii="宋体"/>
                <w:szCs w:val="21"/>
              </w:rPr>
              <w:t>协助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</w:tcPr>
          <w:p>
            <w:pPr>
              <w:spacing w:line="340" w:lineRule="atLeas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主要职责三：</w:t>
            </w:r>
            <w:r>
              <w:rPr>
                <w:rFonts w:hint="eastAsia" w:ascii="宋体" w:hAnsi="宋体"/>
                <w:b/>
                <w:szCs w:val="21"/>
              </w:rPr>
              <w:t>做好公司党的基层组织建设工作</w:t>
            </w:r>
          </w:p>
        </w:tc>
        <w:tc>
          <w:tcPr>
            <w:tcW w:w="1380" w:type="dxa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履职程度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928" w:type="dxa"/>
            <w:tcBorders>
              <w:top w:val="single" w:color="auto" w:sz="4" w:space="0"/>
              <w:bottom w:val="single" w:color="auto" w:sz="4" w:space="0"/>
            </w:tcBorders>
            <w:shd w:val="pct10" w:color="FFFFFF" w:fill="auto"/>
          </w:tcPr>
          <w:p>
            <w:pPr>
              <w:spacing w:line="340" w:lineRule="atLeas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具体核心工作任务：</w:t>
            </w:r>
          </w:p>
          <w:p>
            <w:pPr>
              <w:pStyle w:val="12"/>
              <w:numPr>
                <w:ilvl w:val="0"/>
                <w:numId w:val="3"/>
              </w:numPr>
              <w:spacing w:line="340" w:lineRule="atLeast"/>
              <w:ind w:firstLineChars="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根据公司组织机构的变化，做好公司直属单位（项目）基层党组织的设立、换届、调整、撤销工作，督促、检查、指导公司直属单位（项目）做好所属基层党组织的设立、换届、调整、撤销工作，规范党的基层组织建设，确保党的组织体系全覆盖。</w:t>
            </w:r>
          </w:p>
          <w:p>
            <w:pPr>
              <w:pStyle w:val="12"/>
              <w:numPr>
                <w:ilvl w:val="0"/>
                <w:numId w:val="3"/>
              </w:numPr>
              <w:spacing w:line="340" w:lineRule="atLeast"/>
              <w:ind w:firstLineChars="0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组织做好公司党支部标准化、规范化建设工作。</w:t>
            </w:r>
          </w:p>
          <w:p>
            <w:pPr>
              <w:pStyle w:val="12"/>
              <w:numPr>
                <w:ilvl w:val="0"/>
                <w:numId w:val="3"/>
              </w:numPr>
              <w:spacing w:line="340" w:lineRule="atLeast"/>
              <w:ind w:firstLineChars="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指导、监督基层党组织落实好党内组织生活会、民主评议党员、“三会一课”等党内政治生活制度，规范开展基层组织建设。</w:t>
            </w:r>
          </w:p>
          <w:p>
            <w:pPr>
              <w:pStyle w:val="12"/>
              <w:numPr>
                <w:ilvl w:val="0"/>
                <w:numId w:val="3"/>
              </w:numPr>
              <w:spacing w:line="340" w:lineRule="atLeast"/>
              <w:ind w:firstLineChars="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组织抓好公司软弱涣散基层党组织的整顿工作。</w:t>
            </w:r>
          </w:p>
        </w:tc>
        <w:tc>
          <w:tcPr>
            <w:tcW w:w="1380" w:type="dxa"/>
            <w:tcBorders>
              <w:top w:val="single" w:color="auto" w:sz="4" w:space="0"/>
              <w:bottom w:val="single" w:color="auto" w:sz="4" w:space="0"/>
            </w:tcBorders>
            <w:shd w:val="pct10" w:color="FFFFFF" w:fill="auto"/>
            <w:vAlign w:val="center"/>
          </w:tcPr>
          <w:p>
            <w:pPr>
              <w:spacing w:line="340" w:lineRule="atLeast"/>
              <w:ind w:firstLine="180" w:firstLineChars="100"/>
              <w:rPr>
                <w:rFonts w:ascii="宋体"/>
                <w:szCs w:val="21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■ </w:t>
            </w:r>
            <w:r>
              <w:rPr>
                <w:rFonts w:hint="eastAsia" w:ascii="宋体"/>
                <w:szCs w:val="21"/>
              </w:rPr>
              <w:t>全部</w:t>
            </w:r>
          </w:p>
          <w:p>
            <w:pPr>
              <w:spacing w:line="340" w:lineRule="atLeast"/>
              <w:ind w:firstLine="180" w:firstLineChars="100"/>
              <w:rPr>
                <w:rFonts w:ascii="宋体"/>
                <w:szCs w:val="21"/>
              </w:rPr>
            </w:pPr>
            <w:r>
              <w:rPr>
                <w:rFonts w:ascii="宋体" w:hAnsi="宋体" w:cs="Arial"/>
                <w:sz w:val="18"/>
                <w:szCs w:val="18"/>
              </w:rPr>
              <w:t>□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</w:t>
            </w:r>
            <w:r>
              <w:rPr>
                <w:rFonts w:hint="eastAsia" w:ascii="宋体"/>
                <w:szCs w:val="21"/>
              </w:rPr>
              <w:t>主要</w:t>
            </w:r>
          </w:p>
          <w:p>
            <w:pPr>
              <w:spacing w:line="340" w:lineRule="atLeast"/>
              <w:ind w:firstLine="180" w:firstLineChars="100"/>
              <w:rPr>
                <w:rFonts w:ascii="宋体"/>
                <w:szCs w:val="21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□ </w:t>
            </w:r>
            <w:r>
              <w:rPr>
                <w:rFonts w:hint="eastAsia" w:ascii="宋体"/>
                <w:szCs w:val="21"/>
              </w:rPr>
              <w:t>部分</w:t>
            </w:r>
          </w:p>
          <w:p>
            <w:pPr>
              <w:spacing w:line="340" w:lineRule="atLeast"/>
              <w:ind w:firstLine="180" w:firstLineChars="100"/>
              <w:rPr>
                <w:rFonts w:ascii="宋体"/>
                <w:szCs w:val="21"/>
              </w:rPr>
            </w:pPr>
            <w:r>
              <w:rPr>
                <w:rFonts w:ascii="宋体" w:hAnsi="宋体" w:cs="Arial"/>
                <w:sz w:val="18"/>
                <w:szCs w:val="18"/>
              </w:rPr>
              <w:t>□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</w:t>
            </w:r>
            <w:r>
              <w:rPr>
                <w:rFonts w:hint="eastAsia" w:ascii="宋体"/>
                <w:szCs w:val="21"/>
              </w:rPr>
              <w:t>协助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</w:tcPr>
          <w:p>
            <w:pPr>
              <w:spacing w:line="340" w:lineRule="atLeas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主要职责四：</w:t>
            </w:r>
            <w:r>
              <w:rPr>
                <w:rFonts w:hint="eastAsia" w:ascii="宋体" w:hAnsi="宋体"/>
                <w:b/>
                <w:szCs w:val="21"/>
              </w:rPr>
              <w:t>做好公司的党员教育管理工作</w:t>
            </w:r>
          </w:p>
        </w:tc>
        <w:tc>
          <w:tcPr>
            <w:tcW w:w="1380" w:type="dxa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履职程度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8928" w:type="dxa"/>
            <w:tcBorders>
              <w:top w:val="single" w:color="auto" w:sz="4" w:space="0"/>
            </w:tcBorders>
          </w:tcPr>
          <w:p>
            <w:pPr>
              <w:spacing w:line="340" w:lineRule="atLeas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具体核心工作任务：</w:t>
            </w:r>
          </w:p>
          <w:p>
            <w:pPr>
              <w:pStyle w:val="12"/>
              <w:numPr>
                <w:ilvl w:val="0"/>
                <w:numId w:val="4"/>
              </w:numPr>
              <w:spacing w:line="340" w:lineRule="atLeast"/>
              <w:ind w:firstLineChars="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编制并组织落实公司党员教育培训规划、计划，指导、督促基层党组织开展好党员教育培训工作。</w:t>
            </w:r>
          </w:p>
          <w:p>
            <w:pPr>
              <w:pStyle w:val="12"/>
              <w:numPr>
                <w:ilvl w:val="0"/>
                <w:numId w:val="4"/>
              </w:numPr>
              <w:spacing w:line="340" w:lineRule="atLeast"/>
              <w:ind w:firstLineChars="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组织做好党员组织关系接转和党员党籍、档案管理工作。</w:t>
            </w:r>
          </w:p>
          <w:p>
            <w:pPr>
              <w:pStyle w:val="12"/>
              <w:numPr>
                <w:ilvl w:val="0"/>
                <w:numId w:val="4"/>
              </w:numPr>
              <w:spacing w:line="340" w:lineRule="atLeast"/>
              <w:ind w:firstLineChars="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组织编制并落实公司发展党员工作计划，做好入党积极分子队伍分析，组织开展发展对象、预备党员培训；督促、检查、指导公司基层党组织规范做好发展党员工作。</w:t>
            </w:r>
          </w:p>
          <w:p>
            <w:pPr>
              <w:pStyle w:val="12"/>
              <w:numPr>
                <w:ilvl w:val="0"/>
                <w:numId w:val="4"/>
              </w:numPr>
              <w:spacing w:line="340" w:lineRule="atLeast"/>
              <w:ind w:firstLineChars="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协助综合处做好公司党务工作者业务培训工作。</w:t>
            </w:r>
          </w:p>
          <w:p>
            <w:pPr>
              <w:pStyle w:val="12"/>
              <w:numPr>
                <w:ilvl w:val="0"/>
                <w:numId w:val="4"/>
              </w:numPr>
              <w:spacing w:line="340" w:lineRule="atLeast"/>
              <w:ind w:firstLineChars="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组织做好公司“学习强国”</w:t>
            </w:r>
            <w:r>
              <w:rPr>
                <w:rFonts w:hint="eastAsia" w:ascii="宋体"/>
                <w:szCs w:val="21"/>
                <w:lang w:val="en-US" w:eastAsia="zh-CN"/>
              </w:rPr>
              <w:t>等平台</w:t>
            </w:r>
            <w:r>
              <w:rPr>
                <w:rFonts w:hint="eastAsia" w:ascii="宋体"/>
                <w:szCs w:val="21"/>
              </w:rPr>
              <w:t>组织架构搭建、管理员配置、学习情况数据统计分析等工作。</w:t>
            </w:r>
          </w:p>
        </w:tc>
        <w:tc>
          <w:tcPr>
            <w:tcW w:w="1380" w:type="dxa"/>
            <w:tcBorders>
              <w:top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Arial"/>
                <w:sz w:val="18"/>
                <w:szCs w:val="18"/>
              </w:rPr>
              <w:t>□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</w:t>
            </w:r>
            <w:r>
              <w:rPr>
                <w:rFonts w:hint="eastAsia" w:ascii="宋体"/>
                <w:szCs w:val="21"/>
              </w:rPr>
              <w:t>全部</w:t>
            </w:r>
          </w:p>
          <w:p>
            <w:pPr>
              <w:spacing w:line="3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Arial"/>
                <w:sz w:val="18"/>
                <w:szCs w:val="18"/>
              </w:rPr>
              <w:t>■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</w:t>
            </w:r>
            <w:r>
              <w:rPr>
                <w:rFonts w:hint="eastAsia" w:ascii="宋体"/>
                <w:szCs w:val="21"/>
              </w:rPr>
              <w:t>主要</w:t>
            </w:r>
          </w:p>
          <w:p>
            <w:pPr>
              <w:spacing w:line="3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□ </w:t>
            </w:r>
            <w:r>
              <w:rPr>
                <w:rFonts w:hint="eastAsia" w:ascii="宋体"/>
                <w:szCs w:val="21"/>
              </w:rPr>
              <w:t>部分</w:t>
            </w:r>
          </w:p>
          <w:p>
            <w:pPr>
              <w:spacing w:line="3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□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</w:t>
            </w:r>
            <w:r>
              <w:rPr>
                <w:rFonts w:hint="eastAsia" w:ascii="宋体"/>
                <w:szCs w:val="21"/>
              </w:rPr>
              <w:t>协助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</w:tcPr>
          <w:p>
            <w:pPr>
              <w:spacing w:line="340" w:lineRule="atLeas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主要职责五：</w:t>
            </w:r>
            <w:r>
              <w:rPr>
                <w:rFonts w:hint="eastAsia" w:ascii="宋体" w:hAnsi="宋体"/>
                <w:b/>
                <w:szCs w:val="21"/>
              </w:rPr>
              <w:t>落实基层党建工作责任制</w:t>
            </w:r>
          </w:p>
        </w:tc>
        <w:tc>
          <w:tcPr>
            <w:tcW w:w="1380" w:type="dxa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履职程度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8928" w:type="dxa"/>
            <w:tcBorders>
              <w:top w:val="single" w:color="auto" w:sz="4" w:space="0"/>
            </w:tcBorders>
          </w:tcPr>
          <w:p>
            <w:pPr>
              <w:spacing w:line="340" w:lineRule="atLeas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具体核心工作任务：</w:t>
            </w:r>
          </w:p>
          <w:p>
            <w:pPr>
              <w:pStyle w:val="12"/>
              <w:numPr>
                <w:ilvl w:val="0"/>
                <w:numId w:val="5"/>
              </w:numPr>
              <w:spacing w:line="340" w:lineRule="atLeast"/>
              <w:ind w:left="283" w:hanging="283" w:hangingChars="135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组织拟订公司党建责任制实施办法、考核办法、评分标准。</w:t>
            </w:r>
          </w:p>
          <w:p>
            <w:pPr>
              <w:pStyle w:val="12"/>
              <w:numPr>
                <w:ilvl w:val="0"/>
                <w:numId w:val="5"/>
              </w:numPr>
              <w:spacing w:line="340" w:lineRule="atLeast"/>
              <w:ind w:left="283" w:hanging="283" w:hangingChars="135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组织落实好集团（股份）公司、云南省国资委对公司党建责任制的考核事项，编制、上报相关考核材料，撰写相关的总结、报告。</w:t>
            </w:r>
          </w:p>
          <w:p>
            <w:pPr>
              <w:pStyle w:val="12"/>
              <w:numPr>
                <w:ilvl w:val="0"/>
                <w:numId w:val="5"/>
              </w:numPr>
              <w:spacing w:line="340" w:lineRule="atLeast"/>
              <w:ind w:left="283" w:hanging="283" w:hangingChars="135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组织做好公司党委对各直属单位（项目）的党建责任制考核工作。</w:t>
            </w:r>
          </w:p>
          <w:p>
            <w:pPr>
              <w:pStyle w:val="12"/>
              <w:numPr>
                <w:ilvl w:val="0"/>
                <w:numId w:val="5"/>
              </w:numPr>
              <w:spacing w:line="340" w:lineRule="atLeast"/>
              <w:ind w:left="283" w:hanging="283" w:hangingChars="135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组织拟订公司基层党组织书记述职评议工作制度；组织做好公司直属单位（项目）党组织书记述职评议工作；督促、指导公司直属单位（项目）做好下属基层党组织书记述职评议工作。</w:t>
            </w:r>
          </w:p>
        </w:tc>
        <w:tc>
          <w:tcPr>
            <w:tcW w:w="1380" w:type="dxa"/>
            <w:tcBorders>
              <w:top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Arial"/>
                <w:sz w:val="18"/>
                <w:szCs w:val="18"/>
              </w:rPr>
              <w:t>□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</w:t>
            </w:r>
            <w:r>
              <w:rPr>
                <w:rFonts w:hint="eastAsia" w:ascii="宋体"/>
                <w:szCs w:val="21"/>
              </w:rPr>
              <w:t>全部</w:t>
            </w:r>
          </w:p>
          <w:p>
            <w:pPr>
              <w:spacing w:line="3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Arial"/>
                <w:sz w:val="18"/>
                <w:szCs w:val="18"/>
              </w:rPr>
              <w:t>■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</w:t>
            </w:r>
            <w:r>
              <w:rPr>
                <w:rFonts w:hint="eastAsia" w:ascii="宋体"/>
                <w:szCs w:val="21"/>
              </w:rPr>
              <w:t>主要</w:t>
            </w:r>
          </w:p>
          <w:p>
            <w:pPr>
              <w:spacing w:line="3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□ </w:t>
            </w:r>
            <w:r>
              <w:rPr>
                <w:rFonts w:hint="eastAsia" w:ascii="宋体"/>
                <w:szCs w:val="21"/>
              </w:rPr>
              <w:t>部分</w:t>
            </w:r>
          </w:p>
          <w:p>
            <w:pPr>
              <w:spacing w:line="3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□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</w:t>
            </w:r>
            <w:r>
              <w:rPr>
                <w:rFonts w:hint="eastAsia" w:ascii="宋体"/>
                <w:szCs w:val="21"/>
              </w:rPr>
              <w:t>协助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shd w:val="clear" w:color="auto" w:fill="E0E0E0"/>
          </w:tcPr>
          <w:p>
            <w:pPr>
              <w:spacing w:line="340" w:lineRule="atLeas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 xml:space="preserve">主要职责六： </w:t>
            </w:r>
            <w:r>
              <w:rPr>
                <w:rFonts w:hint="eastAsia" w:ascii="宋体" w:hAnsi="宋体"/>
                <w:b/>
                <w:szCs w:val="21"/>
              </w:rPr>
              <w:t>做好公司政治建设、思想建设、党风廉政建设和干部人才队伍建设有关工作</w:t>
            </w:r>
          </w:p>
        </w:tc>
        <w:tc>
          <w:tcPr>
            <w:tcW w:w="1380" w:type="dxa"/>
            <w:shd w:val="clear" w:color="auto" w:fill="D9D9D9"/>
            <w:vAlign w:val="center"/>
          </w:tcPr>
          <w:p>
            <w:pPr>
              <w:spacing w:line="3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履职程度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28" w:type="dxa"/>
            <w:tcBorders>
              <w:bottom w:val="single" w:color="auto" w:sz="4" w:space="0"/>
            </w:tcBorders>
          </w:tcPr>
          <w:p>
            <w:pPr>
              <w:spacing w:line="340" w:lineRule="atLeas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具体核心工作任务：</w:t>
            </w:r>
          </w:p>
          <w:p>
            <w:pPr>
              <w:pStyle w:val="12"/>
              <w:numPr>
                <w:ilvl w:val="0"/>
                <w:numId w:val="6"/>
              </w:numPr>
              <w:spacing w:line="340" w:lineRule="atLeast"/>
              <w:ind w:firstLineChars="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组织做好公司直属单位（项目）党员领导干部民主生活会的管理工作，审核会议方案，撰写会议批复，协调督导工作安排，组织做好会议评价、会议档案材料的收集整理。</w:t>
            </w:r>
          </w:p>
          <w:p>
            <w:pPr>
              <w:pStyle w:val="12"/>
              <w:numPr>
                <w:ilvl w:val="0"/>
                <w:numId w:val="6"/>
              </w:numPr>
              <w:spacing w:line="340" w:lineRule="atLeast"/>
              <w:ind w:firstLineChars="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参与对公司总部部门、各二级单位和直管项目部领导人员的考核考察，做好公司干部、人才队伍建设相关工作。</w:t>
            </w:r>
          </w:p>
          <w:p>
            <w:pPr>
              <w:pStyle w:val="12"/>
              <w:numPr>
                <w:ilvl w:val="0"/>
                <w:numId w:val="6"/>
              </w:numPr>
              <w:spacing w:line="340" w:lineRule="atLeast"/>
              <w:ind w:firstLineChars="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组织做好本部门在惩防腐败体系建设中的分解任务。</w:t>
            </w:r>
          </w:p>
          <w:p>
            <w:pPr>
              <w:pStyle w:val="12"/>
              <w:numPr>
                <w:ilvl w:val="0"/>
                <w:numId w:val="6"/>
              </w:numPr>
              <w:spacing w:line="340" w:lineRule="atLeast"/>
              <w:ind w:firstLineChars="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协助公司纪委做好执纪、监督、问责工作。</w:t>
            </w:r>
          </w:p>
        </w:tc>
        <w:tc>
          <w:tcPr>
            <w:tcW w:w="1380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atLeast"/>
              <w:ind w:firstLine="180" w:firstLineChars="100"/>
              <w:rPr>
                <w:rFonts w:ascii="宋体"/>
                <w:szCs w:val="21"/>
              </w:rPr>
            </w:pPr>
            <w:r>
              <w:rPr>
                <w:rFonts w:ascii="宋体" w:hAnsi="宋体" w:cs="Arial"/>
                <w:sz w:val="18"/>
                <w:szCs w:val="18"/>
              </w:rPr>
              <w:t>□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</w:t>
            </w:r>
            <w:r>
              <w:rPr>
                <w:rFonts w:hint="eastAsia" w:ascii="宋体"/>
                <w:szCs w:val="21"/>
              </w:rPr>
              <w:t>全部</w:t>
            </w:r>
          </w:p>
          <w:p>
            <w:pPr>
              <w:spacing w:line="340" w:lineRule="atLeast"/>
              <w:ind w:firstLine="180" w:firstLineChars="100"/>
              <w:rPr>
                <w:rFonts w:ascii="宋体"/>
                <w:szCs w:val="21"/>
              </w:rPr>
            </w:pPr>
            <w:r>
              <w:rPr>
                <w:rFonts w:ascii="宋体" w:hAnsi="宋体" w:cs="Arial"/>
                <w:sz w:val="18"/>
                <w:szCs w:val="18"/>
              </w:rPr>
              <w:t>■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</w:t>
            </w:r>
            <w:r>
              <w:rPr>
                <w:rFonts w:hint="eastAsia" w:ascii="宋体"/>
                <w:szCs w:val="21"/>
              </w:rPr>
              <w:t>主要</w:t>
            </w:r>
          </w:p>
          <w:p>
            <w:pPr>
              <w:spacing w:line="340" w:lineRule="atLeast"/>
              <w:ind w:firstLine="180" w:firstLineChars="100"/>
              <w:rPr>
                <w:rFonts w:ascii="宋体"/>
                <w:szCs w:val="21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□ </w:t>
            </w:r>
            <w:r>
              <w:rPr>
                <w:rFonts w:hint="eastAsia" w:ascii="宋体"/>
                <w:szCs w:val="21"/>
              </w:rPr>
              <w:t>部分</w:t>
            </w:r>
          </w:p>
          <w:p>
            <w:pPr>
              <w:spacing w:line="340" w:lineRule="atLeast"/>
              <w:ind w:firstLine="180" w:firstLineChars="100"/>
              <w:rPr>
                <w:rFonts w:ascii="宋体"/>
                <w:szCs w:val="21"/>
              </w:rPr>
            </w:pPr>
            <w:r>
              <w:rPr>
                <w:rFonts w:ascii="宋体" w:hAnsi="宋体" w:cs="Arial"/>
                <w:sz w:val="18"/>
                <w:szCs w:val="18"/>
              </w:rPr>
              <w:t>□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</w:t>
            </w:r>
            <w:r>
              <w:rPr>
                <w:rFonts w:hint="eastAsia" w:ascii="宋体"/>
                <w:szCs w:val="21"/>
              </w:rPr>
              <w:t>协助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</w:tcPr>
          <w:p>
            <w:pPr>
              <w:spacing w:line="340" w:lineRule="atLeas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主要职责七：</w:t>
            </w:r>
            <w:r>
              <w:rPr>
                <w:rFonts w:hint="eastAsia" w:ascii="宋体" w:hAnsi="宋体"/>
                <w:b/>
                <w:szCs w:val="21"/>
              </w:rPr>
              <w:t>做好公司党内统计、党建信息化建设工作。</w:t>
            </w:r>
          </w:p>
        </w:tc>
        <w:tc>
          <w:tcPr>
            <w:tcW w:w="1380" w:type="dxa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履职程度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8928" w:type="dxa"/>
            <w:tcBorders>
              <w:top w:val="single" w:color="auto" w:sz="4" w:space="0"/>
            </w:tcBorders>
          </w:tcPr>
          <w:p>
            <w:pPr>
              <w:pStyle w:val="12"/>
              <w:numPr>
                <w:ilvl w:val="0"/>
                <w:numId w:val="7"/>
              </w:numPr>
              <w:spacing w:line="340" w:lineRule="atLeas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具体核心工作任务：</w:t>
            </w:r>
          </w:p>
          <w:p>
            <w:pPr>
              <w:pStyle w:val="12"/>
              <w:numPr>
                <w:ilvl w:val="0"/>
                <w:numId w:val="7"/>
              </w:numPr>
              <w:spacing w:line="340" w:lineRule="atLeast"/>
              <w:ind w:firstLineChars="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组织做好公司全国党员管理信息系统、</w:t>
            </w:r>
            <w:r>
              <w:rPr>
                <w:rFonts w:hint="eastAsia" w:ascii="仿宋_GB2312"/>
                <w:szCs w:val="32"/>
              </w:rPr>
              <w:t>云南省基层党建信息化平台</w:t>
            </w:r>
            <w:r>
              <w:rPr>
                <w:rFonts w:hint="eastAsia" w:ascii="宋体"/>
                <w:szCs w:val="21"/>
              </w:rPr>
              <w:t>的运行维护管理工作，督促、检查、指导下属单位做好系统的建设和维护管理工作。</w:t>
            </w:r>
          </w:p>
          <w:p>
            <w:pPr>
              <w:pStyle w:val="12"/>
              <w:numPr>
                <w:ilvl w:val="0"/>
                <w:numId w:val="7"/>
              </w:numPr>
              <w:spacing w:line="340" w:lineRule="atLeast"/>
              <w:ind w:firstLineChars="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组织做好公司党统系统的运行、管理、维护工作，做好各类党内统计报告的数据收集、上报工作，负责相关材料的审核把关。</w:t>
            </w:r>
          </w:p>
          <w:p>
            <w:pPr>
              <w:pStyle w:val="12"/>
              <w:numPr>
                <w:ilvl w:val="0"/>
                <w:numId w:val="7"/>
              </w:numPr>
              <w:spacing w:line="340" w:lineRule="atLeast"/>
              <w:ind w:firstLineChars="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组织做</w:t>
            </w:r>
            <w:r>
              <w:rPr>
                <w:rFonts w:hint="eastAsia" w:ascii="宋体"/>
                <w:szCs w:val="21"/>
                <w:lang w:val="en-US" w:eastAsia="zh-CN"/>
              </w:rPr>
              <w:t>上级和公司</w:t>
            </w:r>
            <w:r>
              <w:rPr>
                <w:rFonts w:hint="eastAsia" w:ascii="宋体"/>
                <w:szCs w:val="21"/>
              </w:rPr>
              <w:t>党建信息化平台数据的更新维护工作。</w:t>
            </w:r>
          </w:p>
        </w:tc>
        <w:tc>
          <w:tcPr>
            <w:tcW w:w="1380" w:type="dxa"/>
            <w:tcBorders>
              <w:top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Arial"/>
                <w:sz w:val="18"/>
                <w:szCs w:val="18"/>
              </w:rPr>
              <w:t>□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</w:t>
            </w:r>
            <w:r>
              <w:rPr>
                <w:rFonts w:hint="eastAsia" w:ascii="宋体"/>
                <w:szCs w:val="21"/>
              </w:rPr>
              <w:t>全部</w:t>
            </w:r>
          </w:p>
          <w:p>
            <w:pPr>
              <w:spacing w:line="3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Arial"/>
                <w:sz w:val="18"/>
                <w:szCs w:val="18"/>
              </w:rPr>
              <w:t>■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</w:t>
            </w:r>
            <w:r>
              <w:rPr>
                <w:rFonts w:hint="eastAsia" w:ascii="宋体"/>
                <w:szCs w:val="21"/>
              </w:rPr>
              <w:t>主要</w:t>
            </w:r>
          </w:p>
          <w:p>
            <w:pPr>
              <w:spacing w:line="3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□ </w:t>
            </w:r>
            <w:r>
              <w:rPr>
                <w:rFonts w:hint="eastAsia" w:ascii="宋体"/>
                <w:szCs w:val="21"/>
              </w:rPr>
              <w:t>部分</w:t>
            </w:r>
          </w:p>
          <w:p>
            <w:pPr>
              <w:spacing w:line="3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□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</w:t>
            </w:r>
            <w:r>
              <w:rPr>
                <w:rFonts w:hint="eastAsia" w:ascii="宋体"/>
                <w:szCs w:val="21"/>
              </w:rPr>
              <w:t>协助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tcBorders>
              <w:top w:val="single" w:color="auto" w:sz="4" w:space="0"/>
            </w:tcBorders>
            <w:shd w:val="clear" w:color="auto" w:fill="E0E0E0"/>
          </w:tcPr>
          <w:p>
            <w:pPr>
              <w:spacing w:line="340" w:lineRule="atLeas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主要职责八：其它工作事项</w:t>
            </w:r>
          </w:p>
        </w:tc>
        <w:tc>
          <w:tcPr>
            <w:tcW w:w="1380" w:type="dxa"/>
            <w:tcBorders>
              <w:top w:val="single" w:color="auto" w:sz="4" w:space="0"/>
            </w:tcBorders>
            <w:shd w:val="clear" w:color="auto" w:fill="D9D9D9"/>
            <w:vAlign w:val="center"/>
          </w:tcPr>
          <w:p>
            <w:pPr>
              <w:spacing w:line="3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履职程度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</w:tcPr>
          <w:p>
            <w:pPr>
              <w:spacing w:line="340" w:lineRule="atLeast"/>
              <w:rPr>
                <w:rFonts w:ascii="宋体"/>
                <w:b/>
                <w:szCs w:val="21"/>
              </w:rPr>
            </w:pPr>
            <w:bookmarkStart w:id="0" w:name="_Hlk153512059"/>
            <w:r>
              <w:rPr>
                <w:rFonts w:hint="eastAsia" w:ascii="宋体"/>
                <w:b/>
                <w:szCs w:val="21"/>
              </w:rPr>
              <w:t>具体核心工作任务：</w:t>
            </w:r>
          </w:p>
          <w:p>
            <w:pPr>
              <w:pStyle w:val="12"/>
              <w:numPr>
                <w:ilvl w:val="0"/>
                <w:numId w:val="8"/>
              </w:numPr>
              <w:spacing w:line="340" w:lineRule="atLeast"/>
              <w:ind w:firstLineChars="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做好处室人员工作任务分配，协调好内部关系，抓好处室管理。</w:t>
            </w:r>
          </w:p>
          <w:p>
            <w:pPr>
              <w:pStyle w:val="12"/>
              <w:numPr>
                <w:ilvl w:val="0"/>
                <w:numId w:val="8"/>
              </w:numPr>
              <w:spacing w:line="340" w:lineRule="atLeast"/>
              <w:ind w:firstLineChars="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协助配合其他处室做好相关工作。</w:t>
            </w:r>
          </w:p>
          <w:p>
            <w:pPr>
              <w:pStyle w:val="12"/>
              <w:numPr>
                <w:ilvl w:val="0"/>
                <w:numId w:val="8"/>
              </w:numPr>
              <w:spacing w:line="340" w:lineRule="atLeast"/>
              <w:ind w:firstLineChars="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完成领导交办的其他工作。</w:t>
            </w:r>
          </w:p>
        </w:tc>
        <w:tc>
          <w:tcPr>
            <w:tcW w:w="1380" w:type="dxa"/>
            <w:vAlign w:val="center"/>
          </w:tcPr>
          <w:p>
            <w:pPr>
              <w:spacing w:line="3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Arial"/>
                <w:sz w:val="18"/>
                <w:szCs w:val="18"/>
              </w:rPr>
              <w:t>□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</w:t>
            </w:r>
            <w:r>
              <w:rPr>
                <w:rFonts w:hint="eastAsia" w:ascii="宋体"/>
                <w:szCs w:val="21"/>
              </w:rPr>
              <w:t>全部</w:t>
            </w:r>
          </w:p>
          <w:p>
            <w:pPr>
              <w:spacing w:line="3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Arial"/>
                <w:sz w:val="18"/>
                <w:szCs w:val="18"/>
              </w:rPr>
              <w:t>□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</w:t>
            </w:r>
            <w:r>
              <w:rPr>
                <w:rFonts w:hint="eastAsia" w:ascii="宋体"/>
                <w:szCs w:val="21"/>
              </w:rPr>
              <w:t>主要</w:t>
            </w:r>
          </w:p>
          <w:p>
            <w:pPr>
              <w:spacing w:line="3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■ </w:t>
            </w:r>
            <w:r>
              <w:rPr>
                <w:rFonts w:hint="eastAsia" w:ascii="宋体"/>
                <w:szCs w:val="21"/>
              </w:rPr>
              <w:t>部分</w:t>
            </w:r>
          </w:p>
          <w:p>
            <w:pPr>
              <w:spacing w:line="3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Arial"/>
                <w:sz w:val="18"/>
                <w:szCs w:val="18"/>
              </w:rPr>
              <w:t>□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</w:t>
            </w:r>
            <w:r>
              <w:rPr>
                <w:rFonts w:hint="eastAsia" w:ascii="宋体"/>
                <w:szCs w:val="21"/>
              </w:rPr>
              <w:t>协助</w:t>
            </w:r>
          </w:p>
        </w:tc>
      </w:tr>
      <w:bookmarkEnd w:id="0"/>
    </w:tbl>
    <w:p>
      <w:pPr>
        <w:pStyle w:val="2"/>
        <w:spacing w:beforeLines="50" w:afterLines="50" w:line="340" w:lineRule="atLeast"/>
        <w:ind w:left="0" w:leftChars="0"/>
        <w:rPr>
          <w:b/>
          <w:bCs/>
          <w:sz w:val="28"/>
          <w:szCs w:val="28"/>
          <w:shd w:val="pct10" w:color="auto" w:fill="FFFFFF"/>
        </w:rPr>
      </w:pPr>
      <w:r>
        <w:rPr>
          <w:rFonts w:hint="eastAsia"/>
          <w:b/>
          <w:bCs/>
          <w:sz w:val="28"/>
          <w:szCs w:val="28"/>
          <w:shd w:val="pct10" w:color="auto" w:fill="FFFFFF"/>
        </w:rPr>
        <w:t>四</w:t>
      </w:r>
      <w:r>
        <w:rPr>
          <w:rFonts w:hint="eastAsia" w:ascii="宋体" w:hAnsi="宋体"/>
          <w:b/>
          <w:bCs/>
          <w:sz w:val="28"/>
          <w:szCs w:val="28"/>
          <w:shd w:val="pct10" w:color="auto" w:fill="FFFFFF"/>
        </w:rPr>
        <w:t>.重要</w:t>
      </w:r>
      <w:r>
        <w:rPr>
          <w:rFonts w:hint="eastAsia"/>
          <w:b/>
          <w:bCs/>
          <w:sz w:val="28"/>
          <w:szCs w:val="28"/>
          <w:shd w:val="pct10" w:color="auto" w:fill="FFFFFF"/>
        </w:rPr>
        <w:t>工作关系</w:t>
      </w:r>
    </w:p>
    <w:p>
      <w:pPr>
        <w:pStyle w:val="2"/>
        <w:spacing w:beforeLines="50" w:afterLines="50" w:line="340" w:lineRule="atLeast"/>
        <w:ind w:left="0" w:leftChars="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A：内部联系</w:t>
      </w:r>
    </w:p>
    <w:tbl>
      <w:tblPr>
        <w:tblStyle w:val="7"/>
        <w:tblW w:w="10191" w:type="dxa"/>
        <w:tblInd w:w="10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2016"/>
        <w:gridCol w:w="641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" w:hRule="atLeast"/>
        </w:trPr>
        <w:tc>
          <w:tcPr>
            <w:tcW w:w="1764" w:type="dxa"/>
            <w:shd w:val="clear" w:color="auto" w:fill="D9D9D9"/>
            <w:vAlign w:val="center"/>
          </w:tcPr>
          <w:p>
            <w:pPr>
              <w:pStyle w:val="2"/>
              <w:spacing w:after="0" w:line="340" w:lineRule="atLeast"/>
              <w:ind w:left="0" w:leftChars="0"/>
              <w:jc w:val="center"/>
              <w:rPr>
                <w:rFonts w:ascii="宋体" w:hAnsi="宋体" w:cs="Arial"/>
                <w:b/>
                <w:bCs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zCs w:val="21"/>
              </w:rPr>
              <w:t>职</w:t>
            </w:r>
            <w:r>
              <w:rPr>
                <w:rFonts w:ascii="宋体" w:hAnsi="宋体" w:cs="Arial"/>
                <w:b/>
                <w:bCs/>
                <w:szCs w:val="21"/>
              </w:rPr>
              <w:t>位</w:t>
            </w:r>
            <w:r>
              <w:rPr>
                <w:rFonts w:hint="eastAsia" w:ascii="宋体" w:hAnsi="宋体" w:cs="Arial"/>
                <w:b/>
                <w:bCs/>
                <w:szCs w:val="21"/>
              </w:rPr>
              <w:t>名称</w:t>
            </w:r>
          </w:p>
        </w:tc>
        <w:tc>
          <w:tcPr>
            <w:tcW w:w="2016" w:type="dxa"/>
            <w:shd w:val="clear" w:color="auto" w:fill="D9D9D9"/>
            <w:vAlign w:val="center"/>
          </w:tcPr>
          <w:p>
            <w:pPr>
              <w:pStyle w:val="2"/>
              <w:spacing w:after="0" w:line="340" w:lineRule="atLeast"/>
              <w:ind w:left="0" w:leftChars="0"/>
              <w:jc w:val="center"/>
              <w:rPr>
                <w:rFonts w:ascii="宋体" w:hAnsi="宋体" w:cs="Arial"/>
                <w:b/>
                <w:bCs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zCs w:val="21"/>
              </w:rPr>
              <w:t>机构/部门</w:t>
            </w:r>
          </w:p>
        </w:tc>
        <w:tc>
          <w:tcPr>
            <w:tcW w:w="6411" w:type="dxa"/>
            <w:shd w:val="clear" w:color="auto" w:fill="D9D9D9"/>
            <w:vAlign w:val="center"/>
          </w:tcPr>
          <w:p>
            <w:pPr>
              <w:pStyle w:val="2"/>
              <w:spacing w:after="0" w:line="340" w:lineRule="atLeast"/>
              <w:jc w:val="center"/>
              <w:rPr>
                <w:rFonts w:ascii="宋体" w:hAnsi="宋体" w:cs="Arial"/>
                <w:b/>
                <w:bCs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zCs w:val="21"/>
              </w:rPr>
              <w:t>联系目的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64" w:type="dxa"/>
          </w:tcPr>
          <w:p>
            <w:pPr>
              <w:pStyle w:val="2"/>
              <w:spacing w:after="0" w:line="340" w:lineRule="atLeast"/>
              <w:ind w:left="0" w:leftChars="0"/>
              <w:jc w:val="center"/>
              <w:rPr>
                <w:rFonts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党群部门负责人</w:t>
            </w:r>
          </w:p>
        </w:tc>
        <w:tc>
          <w:tcPr>
            <w:tcW w:w="2016" w:type="dxa"/>
          </w:tcPr>
          <w:p>
            <w:pPr>
              <w:pStyle w:val="2"/>
              <w:spacing w:after="0" w:line="340" w:lineRule="atLeast"/>
              <w:ind w:left="0" w:leftChars="0"/>
              <w:rPr>
                <w:rFonts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公司下属单位、项目点</w:t>
            </w:r>
          </w:p>
        </w:tc>
        <w:tc>
          <w:tcPr>
            <w:tcW w:w="6411" w:type="dxa"/>
          </w:tcPr>
          <w:p>
            <w:pPr>
              <w:pStyle w:val="2"/>
              <w:spacing w:after="0" w:line="340" w:lineRule="atLeast"/>
              <w:ind w:left="0" w:leftChars="0"/>
              <w:rPr>
                <w:rFonts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调查、了解基层党建工作情况；指导、督促、检查工作；收集有关资料等。</w:t>
            </w:r>
          </w:p>
        </w:tc>
      </w:tr>
    </w:tbl>
    <w:p>
      <w:pPr>
        <w:pStyle w:val="2"/>
        <w:spacing w:beforeLines="50" w:afterLines="50" w:line="340" w:lineRule="atLeast"/>
        <w:ind w:left="0" w:leftChars="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B：外部联系</w:t>
      </w:r>
    </w:p>
    <w:tbl>
      <w:tblPr>
        <w:tblStyle w:val="7"/>
        <w:tblW w:w="10191" w:type="dxa"/>
        <w:tblInd w:w="10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69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240" w:type="dxa"/>
            <w:shd w:val="clear" w:color="auto" w:fill="D9D9D9"/>
            <w:vAlign w:val="center"/>
          </w:tcPr>
          <w:p>
            <w:pPr>
              <w:pStyle w:val="2"/>
              <w:spacing w:after="0" w:line="340" w:lineRule="atLeast"/>
              <w:ind w:left="0" w:leftChars="0"/>
              <w:jc w:val="center"/>
              <w:rPr>
                <w:rFonts w:ascii="宋体" w:hAnsi="宋体" w:cs="Arial"/>
                <w:b/>
                <w:bCs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zCs w:val="21"/>
              </w:rPr>
              <w:t>机构名称</w:t>
            </w:r>
          </w:p>
        </w:tc>
        <w:tc>
          <w:tcPr>
            <w:tcW w:w="6951" w:type="dxa"/>
            <w:shd w:val="clear" w:color="auto" w:fill="D9D9D9"/>
            <w:vAlign w:val="center"/>
          </w:tcPr>
          <w:p>
            <w:pPr>
              <w:pStyle w:val="2"/>
              <w:spacing w:after="0" w:line="340" w:lineRule="atLeast"/>
              <w:jc w:val="center"/>
              <w:rPr>
                <w:rFonts w:ascii="宋体" w:hAnsi="宋体" w:cs="Arial"/>
                <w:b/>
                <w:bCs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zCs w:val="21"/>
              </w:rPr>
              <w:t>联系目的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3240" w:type="dxa"/>
          </w:tcPr>
          <w:p>
            <w:pPr>
              <w:pStyle w:val="2"/>
              <w:spacing w:after="0" w:line="340" w:lineRule="atLeast"/>
              <w:ind w:left="0" w:leftChars="0"/>
              <w:rPr>
                <w:rFonts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中国电建集团（股份）公司党委工作部</w:t>
            </w:r>
          </w:p>
        </w:tc>
        <w:tc>
          <w:tcPr>
            <w:tcW w:w="6951" w:type="dxa"/>
          </w:tcPr>
          <w:p>
            <w:pPr>
              <w:pStyle w:val="2"/>
              <w:spacing w:after="0" w:line="340" w:lineRule="atLeast"/>
              <w:ind w:left="0" w:leftChars="0"/>
              <w:rPr>
                <w:rFonts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请示工作；报送材料；沟通情况，反馈信息，开展工作交流等。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3240" w:type="dxa"/>
          </w:tcPr>
          <w:p>
            <w:pPr>
              <w:pStyle w:val="2"/>
              <w:spacing w:after="0" w:line="340" w:lineRule="atLeast"/>
              <w:ind w:left="0" w:leftChars="0"/>
              <w:rPr>
                <w:rFonts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云南省国资委党建处</w:t>
            </w:r>
          </w:p>
        </w:tc>
        <w:tc>
          <w:tcPr>
            <w:tcW w:w="6951" w:type="dxa"/>
          </w:tcPr>
          <w:p>
            <w:pPr>
              <w:pStyle w:val="2"/>
              <w:spacing w:after="0" w:line="340" w:lineRule="atLeast"/>
              <w:ind w:left="0" w:leftChars="0"/>
              <w:rPr>
                <w:rFonts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请示工作；报送材料；沟通情况，反馈信息，开展工作交流等。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3240" w:type="dxa"/>
          </w:tcPr>
          <w:p>
            <w:pPr>
              <w:pStyle w:val="2"/>
              <w:spacing w:after="0" w:line="340" w:lineRule="atLeast"/>
              <w:ind w:left="0" w:leftChars="0"/>
              <w:rPr>
                <w:rFonts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中国电建集团（股份）公司其他成员企业、云南省有关企业、业主单位党委工作部门</w:t>
            </w:r>
          </w:p>
        </w:tc>
        <w:tc>
          <w:tcPr>
            <w:tcW w:w="6951" w:type="dxa"/>
          </w:tcPr>
          <w:p>
            <w:pPr>
              <w:pStyle w:val="2"/>
              <w:spacing w:after="0" w:line="340" w:lineRule="atLeast"/>
              <w:ind w:left="0" w:leftChars="0"/>
              <w:rPr>
                <w:rFonts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根据领导的指示安排和工作需要开展工作交流、党建事务往来。</w:t>
            </w:r>
          </w:p>
        </w:tc>
      </w:tr>
    </w:tbl>
    <w:p>
      <w:pPr>
        <w:pStyle w:val="2"/>
        <w:spacing w:beforeLines="50" w:afterLines="50" w:line="340" w:lineRule="atLeast"/>
        <w:ind w:left="0" w:leftChars="0"/>
        <w:rPr>
          <w:rFonts w:ascii="宋体" w:hAnsi="宋体"/>
          <w:b/>
          <w:bCs/>
          <w:sz w:val="28"/>
          <w:szCs w:val="28"/>
          <w:shd w:val="pct10" w:color="auto" w:fill="FFFFFF"/>
        </w:rPr>
      </w:pPr>
      <w:r>
        <w:rPr>
          <w:rFonts w:hint="eastAsia"/>
          <w:b/>
          <w:bCs/>
          <w:sz w:val="28"/>
          <w:szCs w:val="28"/>
          <w:shd w:val="pct10" w:color="auto" w:fill="FFFFFF"/>
        </w:rPr>
        <w:t>五</w:t>
      </w:r>
      <w:r>
        <w:rPr>
          <w:rFonts w:hint="eastAsia" w:ascii="宋体" w:hAnsi="宋体"/>
          <w:b/>
          <w:bCs/>
          <w:sz w:val="28"/>
          <w:szCs w:val="28"/>
          <w:shd w:val="pct10" w:color="auto" w:fill="FFFFFF"/>
        </w:rPr>
        <w:t>.权限范围</w:t>
      </w:r>
    </w:p>
    <w:tbl>
      <w:tblPr>
        <w:tblStyle w:val="7"/>
        <w:tblW w:w="0" w:type="auto"/>
        <w:tblInd w:w="10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0" w:type="dxa"/>
          </w:tcPr>
          <w:p>
            <w:pPr>
              <w:pStyle w:val="12"/>
              <w:numPr>
                <w:ilvl w:val="0"/>
                <w:numId w:val="9"/>
              </w:numPr>
              <w:spacing w:line="340" w:lineRule="atLeast"/>
              <w:ind w:firstLineChars="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对公司党委有关决策部署具有知情权。</w:t>
            </w:r>
          </w:p>
          <w:p>
            <w:pPr>
              <w:pStyle w:val="12"/>
              <w:numPr>
                <w:ilvl w:val="0"/>
                <w:numId w:val="9"/>
              </w:numPr>
              <w:spacing w:line="340" w:lineRule="atLeast"/>
              <w:ind w:firstLineChars="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对基层单位党建工作开展有检查权、建议权、催办、督办权。</w:t>
            </w:r>
          </w:p>
          <w:p>
            <w:pPr>
              <w:pStyle w:val="12"/>
              <w:numPr>
                <w:ilvl w:val="0"/>
                <w:numId w:val="9"/>
              </w:numPr>
              <w:spacing w:line="340" w:lineRule="atLeast"/>
              <w:ind w:firstLineChars="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对处室人员分工有调配权。</w:t>
            </w:r>
          </w:p>
          <w:p>
            <w:pPr>
              <w:pStyle w:val="12"/>
              <w:numPr>
                <w:ilvl w:val="0"/>
                <w:numId w:val="9"/>
              </w:numPr>
              <w:spacing w:line="340" w:lineRule="atLeast"/>
              <w:ind w:firstLineChars="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对处室人员起草的文字材料有审核权。</w:t>
            </w:r>
          </w:p>
          <w:p>
            <w:pPr>
              <w:pStyle w:val="12"/>
              <w:numPr>
                <w:ilvl w:val="0"/>
                <w:numId w:val="9"/>
              </w:numPr>
              <w:spacing w:line="340" w:lineRule="atLeast"/>
              <w:ind w:firstLineChars="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对处室人员工作绩效具有考核权。</w:t>
            </w:r>
          </w:p>
          <w:p>
            <w:pPr>
              <w:pStyle w:val="12"/>
              <w:numPr>
                <w:ilvl w:val="0"/>
                <w:numId w:val="9"/>
              </w:numPr>
              <w:spacing w:line="340" w:lineRule="atLeast"/>
              <w:ind w:firstLineChars="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对处室人员假务处理有初审权。</w:t>
            </w:r>
          </w:p>
          <w:p>
            <w:pPr>
              <w:pStyle w:val="12"/>
              <w:numPr>
                <w:ilvl w:val="0"/>
                <w:numId w:val="9"/>
              </w:numPr>
              <w:spacing w:line="340" w:lineRule="atLeast"/>
              <w:ind w:firstLineChars="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对部门人员奖金分配有建议权。</w:t>
            </w:r>
          </w:p>
        </w:tc>
      </w:tr>
    </w:tbl>
    <w:p>
      <w:pPr>
        <w:pStyle w:val="2"/>
        <w:spacing w:beforeLines="50" w:afterLines="50" w:line="340" w:lineRule="atLeast"/>
        <w:ind w:left="0" w:leftChars="0"/>
        <w:rPr>
          <w:rFonts w:ascii="宋体" w:hAnsi="宋体"/>
          <w:b/>
          <w:bCs/>
          <w:sz w:val="28"/>
          <w:szCs w:val="28"/>
          <w:shd w:val="pct10" w:color="auto" w:fill="FFFFFF"/>
        </w:rPr>
      </w:pPr>
      <w:r>
        <w:rPr>
          <w:rFonts w:hint="eastAsia"/>
          <w:b/>
          <w:bCs/>
          <w:sz w:val="28"/>
          <w:szCs w:val="28"/>
          <w:shd w:val="pct10" w:color="auto" w:fill="FFFFFF"/>
        </w:rPr>
        <w:t>六</w:t>
      </w:r>
      <w:r>
        <w:rPr>
          <w:rFonts w:hint="eastAsia" w:ascii="宋体" w:hAnsi="宋体"/>
          <w:b/>
          <w:bCs/>
          <w:sz w:val="28"/>
          <w:szCs w:val="28"/>
          <w:shd w:val="pct10" w:color="auto" w:fill="FFFFFF"/>
        </w:rPr>
        <w:t>.工作环境</w:t>
      </w:r>
    </w:p>
    <w:tbl>
      <w:tblPr>
        <w:tblStyle w:val="7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8" w:type="dxa"/>
          </w:tcPr>
          <w:p>
            <w:pPr>
              <w:pStyle w:val="2"/>
              <w:spacing w:beforeLines="50" w:afterLines="50" w:line="340" w:lineRule="atLeast"/>
              <w:ind w:left="0" w:leftChars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本职位的工作环境</w:t>
            </w:r>
          </w:p>
          <w:p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Arial"/>
                <w:szCs w:val="21"/>
              </w:rPr>
              <w:t>■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zh-CN"/>
              </w:rPr>
              <w:t xml:space="preserve">工作环境无危害； </w:t>
            </w:r>
          </w:p>
          <w:p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zh-CN"/>
              </w:rPr>
              <w:t>最低限度地暴露于有害环境（如：噪音、强光、粉尘等环境）；</w:t>
            </w:r>
          </w:p>
          <w:p>
            <w:pPr>
              <w:spacing w:line="340" w:lineRule="atLeast"/>
              <w:rPr>
                <w:rFonts w:ascii="Arial" w:hAnsi="Arial" w:cs="Arial"/>
                <w:szCs w:val="21"/>
              </w:rPr>
            </w:pPr>
            <w:r>
              <w:rPr>
                <w:rFonts w:hint="eastAsia"/>
                <w:szCs w:val="21"/>
              </w:rPr>
              <w:t xml:space="preserve">□ 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zh-CN"/>
              </w:rPr>
              <w:t xml:space="preserve">中等程度的健康危害，需常规防护； </w:t>
            </w:r>
          </w:p>
          <w:p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 xml:space="preserve">□ 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zh-CN"/>
              </w:rPr>
              <w:t>频繁暴露于有害环境，易造成严重伤害，需经常性的防护措施；</w:t>
            </w:r>
          </w:p>
          <w:p>
            <w:pPr>
              <w:spacing w:line="340" w:lineRule="atLeast"/>
              <w:rPr>
                <w:rFonts w:ascii="Arial" w:hAnsi="Arial" w:cs="Arial"/>
              </w:rPr>
            </w:pPr>
            <w:r>
              <w:rPr>
                <w:rFonts w:hint="eastAsia"/>
                <w:szCs w:val="21"/>
              </w:rPr>
              <w:t xml:space="preserve">□ 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zh-CN"/>
              </w:rPr>
              <w:t>工作环境具有高度危害或终身伤害性（如强电击、爆破或高空下坠等），有特殊的防护措施。</w:t>
            </w:r>
          </w:p>
        </w:tc>
      </w:tr>
    </w:tbl>
    <w:p>
      <w:pPr>
        <w:pStyle w:val="2"/>
        <w:spacing w:beforeLines="50" w:afterLines="50" w:line="340" w:lineRule="atLeast"/>
        <w:ind w:left="0" w:leftChars="0"/>
        <w:rPr>
          <w:b/>
          <w:bCs/>
          <w:sz w:val="28"/>
          <w:szCs w:val="28"/>
          <w:shd w:val="pct10" w:color="auto" w:fill="FFFFFF"/>
        </w:rPr>
      </w:pPr>
      <w:r>
        <w:rPr>
          <w:rFonts w:hint="eastAsia"/>
          <w:b/>
          <w:bCs/>
          <w:sz w:val="28"/>
          <w:szCs w:val="28"/>
          <w:shd w:val="pct10" w:color="auto" w:fill="FFFFFF"/>
        </w:rPr>
        <w:t>七</w:t>
      </w:r>
      <w:r>
        <w:rPr>
          <w:rFonts w:hint="eastAsia" w:ascii="宋体" w:hAnsi="宋体"/>
          <w:b/>
          <w:bCs/>
          <w:sz w:val="28"/>
          <w:szCs w:val="28"/>
          <w:shd w:val="pct10" w:color="auto" w:fill="FFFFFF"/>
        </w:rPr>
        <w:t>.岗位要求</w:t>
      </w:r>
    </w:p>
    <w:tbl>
      <w:tblPr>
        <w:tblStyle w:val="7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</w:trPr>
        <w:tc>
          <w:tcPr>
            <w:tcW w:w="10308" w:type="dxa"/>
            <w:vAlign w:val="center"/>
          </w:tcPr>
          <w:p>
            <w:pPr>
              <w:widowControl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340" w:lineRule="atLeast"/>
              <w:ind w:left="72" w:firstLine="0"/>
              <w:jc w:val="left"/>
              <w:textAlignment w:val="baseline"/>
              <w:rPr>
                <w:b/>
              </w:rPr>
            </w:pPr>
            <w:r>
              <w:rPr>
                <w:rFonts w:hint="eastAsia"/>
                <w:b/>
              </w:rPr>
              <w:t>受教育程度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340" w:lineRule="atLeast"/>
              <w:ind w:left="2696" w:leftChars="34" w:hanging="2625" w:hangingChars="1250"/>
              <w:jc w:val="left"/>
              <w:textAlignment w:val="baseline"/>
            </w:pPr>
            <w:r>
              <w:rPr>
                <w:rFonts w:hint="eastAsia"/>
              </w:rPr>
              <w:t xml:space="preserve">本岗位要求的最低学历是： □ 高中、职高、技校    □ 中专   □ 大专或同等学历   </w:t>
            </w:r>
            <w:r>
              <w:rPr>
                <w:rFonts w:hint="eastAsia" w:ascii="宋体" w:hAnsi="宋体" w:cs="Arial"/>
                <w:sz w:val="18"/>
                <w:szCs w:val="18"/>
              </w:rPr>
              <w:t>■</w:t>
            </w:r>
            <w:r>
              <w:rPr>
                <w:rFonts w:hint="eastAsia"/>
              </w:rPr>
              <w:t>本科或同等学历    □ 硕士研究生  □ 博士研究生</w:t>
            </w:r>
          </w:p>
          <w:p>
            <w:pPr>
              <w:spacing w:line="340" w:lineRule="atLeast"/>
              <w:ind w:firstLine="105" w:firstLineChars="50"/>
            </w:pPr>
            <w:r>
              <w:rPr>
                <w:rFonts w:hint="eastAsia" w:ascii="宋体"/>
              </w:rPr>
              <w:t xml:space="preserve">本岗位要求的外语技能是： </w:t>
            </w:r>
            <w:r>
              <w:rPr>
                <w:rFonts w:hint="eastAsia" w:ascii="宋体" w:hAnsi="宋体" w:cs="Arial"/>
                <w:sz w:val="18"/>
                <w:szCs w:val="18"/>
              </w:rPr>
              <w:t>■</w:t>
            </w:r>
            <w:r>
              <w:rPr>
                <w:rFonts w:hint="eastAsia"/>
              </w:rPr>
              <w:t xml:space="preserve"> 无要求  □ 简单会话/书信沟通/阅读资料  □ 写报告/参加会议</w:t>
            </w:r>
          </w:p>
          <w:p>
            <w:pPr>
              <w:numPr>
                <w:ilvl w:val="0"/>
                <w:numId w:val="11"/>
              </w:numPr>
              <w:spacing w:line="340" w:lineRule="atLeast"/>
            </w:pPr>
            <w:r>
              <w:rPr>
                <w:rFonts w:hint="eastAsia"/>
              </w:rPr>
              <w:t>口笔译/日常管理</w:t>
            </w:r>
          </w:p>
          <w:p>
            <w:pPr>
              <w:spacing w:line="340" w:lineRule="atLeast"/>
              <w:ind w:firstLine="105" w:firstLineChars="50"/>
            </w:pPr>
            <w:r>
              <w:rPr>
                <w:rFonts w:hint="eastAsia"/>
              </w:rPr>
              <w:t>最佳专业（在校学习）：哲学、社会学、中文、新闻等文史类专业</w:t>
            </w:r>
          </w:p>
          <w:p>
            <w:pPr>
              <w:spacing w:line="340" w:lineRule="atLeast"/>
              <w:ind w:firstLine="105" w:firstLineChars="50"/>
            </w:pPr>
            <w:r>
              <w:rPr>
                <w:rFonts w:hint="eastAsia"/>
              </w:rPr>
              <w:t>相关专业（在校学习）：行政管理类专业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10308" w:type="dxa"/>
            <w:vAlign w:val="center"/>
          </w:tcPr>
          <w:p>
            <w:pPr>
              <w:widowControl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340" w:lineRule="atLeast"/>
              <w:ind w:left="72" w:firstLine="0"/>
              <w:jc w:val="left"/>
              <w:textAlignment w:val="baseline"/>
              <w:rPr>
                <w:b/>
              </w:rPr>
            </w:pPr>
            <w:r>
              <w:rPr>
                <w:rFonts w:hint="eastAsia"/>
                <w:b/>
              </w:rPr>
              <w:t>工作经验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340" w:lineRule="atLeast"/>
              <w:ind w:left="2696" w:leftChars="34" w:hanging="2625" w:hangingChars="1250"/>
              <w:jc w:val="left"/>
              <w:textAlignment w:val="baseline"/>
            </w:pPr>
            <w:r>
              <w:rPr>
                <w:rFonts w:hint="eastAsia"/>
              </w:rPr>
              <w:t xml:space="preserve">本岗位工作经验要求是：□ 1年以下   □ 1～3年  </w:t>
            </w:r>
            <w:r>
              <w:rPr>
                <w:rFonts w:hint="eastAsia" w:ascii="宋体" w:hAnsi="宋体" w:cs="Arial"/>
                <w:sz w:val="18"/>
                <w:szCs w:val="18"/>
              </w:rPr>
              <w:t>■</w:t>
            </w:r>
            <w:r>
              <w:rPr>
                <w:rFonts w:hint="eastAsia"/>
              </w:rPr>
              <w:t xml:space="preserve"> 3～5年  □5～8年   □ 8～10年   □ 10~15年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340" w:lineRule="atLeast"/>
              <w:ind w:left="2683" w:leftChars="1133" w:hanging="304" w:hangingChars="145"/>
              <w:jc w:val="left"/>
              <w:textAlignment w:val="baseline"/>
            </w:pPr>
            <w:r>
              <w:rPr>
                <w:rFonts w:hint="eastAsia"/>
              </w:rPr>
              <w:t>□ 15年以上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340" w:lineRule="atLeast"/>
              <w:ind w:left="2696" w:leftChars="34" w:hanging="2625" w:hangingChars="1250"/>
              <w:jc w:val="left"/>
              <w:textAlignment w:val="baseline"/>
            </w:pPr>
            <w:r>
              <w:rPr>
                <w:rFonts w:hint="eastAsia"/>
              </w:rPr>
              <w:t>本岗位需要具备的专业领域经验：党务、宣传及相关工作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340" w:lineRule="atLeast"/>
              <w:ind w:left="2696" w:leftChars="34" w:hanging="2625" w:hangingChars="1250"/>
              <w:jc w:val="left"/>
              <w:textAlignment w:val="baseline"/>
            </w:pPr>
            <w:r>
              <w:rPr>
                <w:rFonts w:hint="eastAsia" w:ascii="宋体"/>
              </w:rPr>
              <w:t xml:space="preserve">本岗位专业经验年限要求是： </w:t>
            </w:r>
            <w:r>
              <w:rPr>
                <w:rFonts w:hint="eastAsia"/>
              </w:rPr>
              <w:t xml:space="preserve">□ 1年以下  □ 1～3年   </w:t>
            </w:r>
            <w:r>
              <w:rPr>
                <w:rFonts w:hint="eastAsia" w:ascii="宋体" w:hAnsi="宋体" w:cs="Arial"/>
                <w:sz w:val="18"/>
                <w:szCs w:val="18"/>
              </w:rPr>
              <w:t>■</w:t>
            </w:r>
            <w:r>
              <w:rPr>
                <w:rFonts w:hint="eastAsia"/>
              </w:rPr>
              <w:t xml:space="preserve"> 3～5年  □ 5～8年   □ 8～10年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340" w:lineRule="atLeast"/>
              <w:ind w:left="2696" w:leftChars="1284" w:firstLine="210" w:firstLineChars="100"/>
              <w:jc w:val="left"/>
              <w:textAlignment w:val="baseline"/>
            </w:pPr>
            <w:r>
              <w:rPr>
                <w:rFonts w:hint="eastAsia"/>
              </w:rPr>
              <w:t>□ 10~15年   □ 15年以上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8" w:type="dxa"/>
            <w:vAlign w:val="center"/>
          </w:tcPr>
          <w:p>
            <w:pPr>
              <w:widowControl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340" w:lineRule="atLeast"/>
              <w:ind w:left="72" w:firstLine="0"/>
              <w:jc w:val="left"/>
              <w:textAlignment w:val="baseline"/>
              <w:rPr>
                <w:b/>
              </w:rPr>
            </w:pPr>
            <w:r>
              <w:rPr>
                <w:rFonts w:hint="eastAsia"/>
                <w:b/>
              </w:rPr>
              <w:t>承担本职位应具备的资格证书及等级</w:t>
            </w:r>
          </w:p>
          <w:p>
            <w:pPr>
              <w:spacing w:line="340" w:lineRule="atLeast"/>
              <w:ind w:left="63" w:leftChars="30" w:firstLine="420" w:firstLineChars="200"/>
            </w:pPr>
            <w:r>
              <w:rPr>
                <w:rFonts w:hint="eastAsia"/>
              </w:rPr>
              <w:t>政工师，中级职称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</w:trPr>
        <w:tc>
          <w:tcPr>
            <w:tcW w:w="10308" w:type="dxa"/>
            <w:vAlign w:val="center"/>
          </w:tcPr>
          <w:p>
            <w:pPr>
              <w:widowControl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340" w:lineRule="atLeast"/>
              <w:ind w:left="72" w:firstLine="0"/>
              <w:jc w:val="left"/>
              <w:textAlignment w:val="baseline"/>
              <w:rPr>
                <w:b/>
              </w:rPr>
            </w:pPr>
            <w:r>
              <w:rPr>
                <w:rFonts w:hint="eastAsia"/>
                <w:b/>
              </w:rPr>
              <w:t>职位特质要求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1. 具备良好的职业道德。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/>
                <w:szCs w:val="21"/>
              </w:rPr>
              <w:t>2. 必须是中共党员。</w:t>
            </w:r>
          </w:p>
          <w:p>
            <w:pPr>
              <w:spacing w:line="34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3. 具有较强的政治理论基础，</w:t>
            </w:r>
            <w:r>
              <w:rPr>
                <w:rFonts w:hint="eastAsia" w:ascii="宋体"/>
                <w:szCs w:val="21"/>
              </w:rPr>
              <w:t>具备履行本职位所需要的专业水平</w:t>
            </w:r>
            <w:r>
              <w:rPr>
                <w:rFonts w:hint="eastAsia" w:ascii="宋体"/>
              </w:rPr>
              <w:t>。</w:t>
            </w:r>
          </w:p>
          <w:p>
            <w:pPr>
              <w:spacing w:line="3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</w:rPr>
              <w:t>4. 具有较强的文字写作能力</w:t>
            </w:r>
            <w:r>
              <w:rPr>
                <w:rFonts w:hint="eastAsia" w:ascii="宋体"/>
                <w:szCs w:val="21"/>
              </w:rPr>
              <w:t>。</w:t>
            </w:r>
          </w:p>
          <w:p>
            <w:pPr>
              <w:spacing w:line="3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5. 具有一定的组织协调能力、沟通能力。</w:t>
            </w: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6. </w:t>
            </w:r>
            <w:r>
              <w:rPr>
                <w:rFonts w:hint="eastAsia" w:ascii="宋体" w:hAnsi="宋体"/>
                <w:szCs w:val="21"/>
              </w:rPr>
              <w:t>身体健康。</w:t>
            </w:r>
          </w:p>
          <w:p>
            <w:pPr>
              <w:spacing w:line="340" w:lineRule="exact"/>
              <w:rPr>
                <w:rFonts w:ascii="宋体"/>
              </w:rPr>
            </w:pPr>
            <w:r>
              <w:rPr>
                <w:rFonts w:hint="eastAsia" w:ascii="宋体" w:hAnsi="宋体"/>
                <w:szCs w:val="21"/>
              </w:rPr>
              <w:t>7. 熟练运用办公室通用软件。</w:t>
            </w:r>
          </w:p>
        </w:tc>
      </w:tr>
    </w:tbl>
    <w:p>
      <w:pPr>
        <w:pStyle w:val="2"/>
        <w:spacing w:beforeLines="50" w:afterLines="50" w:line="340" w:lineRule="atLeast"/>
        <w:ind w:left="0" w:leftChars="0"/>
        <w:rPr>
          <w:b/>
          <w:bCs/>
          <w:sz w:val="28"/>
          <w:szCs w:val="28"/>
          <w:shd w:val="pct10" w:color="auto" w:fill="FFFFFF"/>
        </w:rPr>
      </w:pPr>
    </w:p>
    <w:p>
      <w:pPr>
        <w:pStyle w:val="2"/>
        <w:spacing w:beforeLines="50" w:afterLines="50" w:line="340" w:lineRule="atLeast"/>
        <w:ind w:left="0" w:leftChars="0"/>
        <w:rPr>
          <w:rFonts w:ascii="宋体" w:hAnsi="宋体"/>
          <w:b/>
          <w:bCs/>
          <w:sz w:val="28"/>
          <w:szCs w:val="28"/>
          <w:shd w:val="pct10" w:color="auto" w:fill="FFFFFF"/>
        </w:rPr>
      </w:pPr>
      <w:r>
        <w:rPr>
          <w:rFonts w:hint="eastAsia"/>
          <w:b/>
          <w:bCs/>
          <w:sz w:val="28"/>
          <w:szCs w:val="28"/>
          <w:shd w:val="pct10" w:color="auto" w:fill="FFFFFF"/>
        </w:rPr>
        <w:t>八</w:t>
      </w:r>
      <w:r>
        <w:rPr>
          <w:rFonts w:hint="eastAsia" w:ascii="宋体" w:hAnsi="宋体"/>
          <w:b/>
          <w:bCs/>
          <w:sz w:val="28"/>
          <w:szCs w:val="28"/>
          <w:shd w:val="pct10" w:color="auto" w:fill="FFFFFF"/>
        </w:rPr>
        <w:t>.任职者确认</w:t>
      </w:r>
    </w:p>
    <w:tbl>
      <w:tblPr>
        <w:tblStyle w:val="7"/>
        <w:tblW w:w="10247" w:type="dxa"/>
        <w:tblInd w:w="3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5278"/>
        <w:gridCol w:w="1654"/>
        <w:gridCol w:w="18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247" w:type="dxa"/>
            <w:gridSpan w:val="4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我已经阅读并了解</w:t>
            </w:r>
            <w:r>
              <w:rPr>
                <w:rFonts w:hint="eastAsia" w:ascii="Arial" w:hAnsi="Arial" w:cs="Arial"/>
                <w:b/>
                <w:bCs/>
              </w:rPr>
              <w:t>以上职位</w:t>
            </w:r>
            <w:r>
              <w:rPr>
                <w:rFonts w:ascii="Arial" w:hAnsi="Arial" w:cs="Arial"/>
                <w:b/>
                <w:bCs/>
              </w:rPr>
              <w:t>职责要求，并确认</w:t>
            </w:r>
            <w:r>
              <w:rPr>
                <w:rFonts w:ascii="Tahoma" w:hAnsi="Tahoma" w:cs="Tahoma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</w:rPr>
              <w:t>选一项</w:t>
            </w:r>
            <w:r>
              <w:rPr>
                <w:rFonts w:ascii="Tahoma" w:hAnsi="Tahoma" w:cs="Tahoma"/>
                <w:b/>
                <w:bCs/>
              </w:rPr>
              <w:t>)</w:t>
            </w:r>
            <w:r>
              <w:rPr>
                <w:rFonts w:ascii="Arial" w:hAnsi="Arial" w:cs="Arial"/>
                <w:bCs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0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40" w:lineRule="atLeas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□</w:t>
            </w:r>
          </w:p>
        </w:tc>
        <w:tc>
          <w:tcPr>
            <w:tcW w:w="87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4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我具备担当该职位主要工作职责的能力。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0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40" w:lineRule="atLeas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□</w:t>
            </w:r>
          </w:p>
        </w:tc>
        <w:tc>
          <w:tcPr>
            <w:tcW w:w="87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4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我</w:t>
            </w:r>
            <w:r>
              <w:rPr>
                <w:rFonts w:hint="eastAsia" w:ascii="Arial" w:hAnsi="Arial" w:cs="Arial"/>
                <w:bCs/>
              </w:rPr>
              <w:t>暂不</w:t>
            </w:r>
            <w:r>
              <w:rPr>
                <w:rFonts w:ascii="Arial" w:hAnsi="Arial" w:cs="Arial"/>
                <w:bCs/>
              </w:rPr>
              <w:t>具备担当该职位主要工作职责的能力</w:t>
            </w:r>
            <w:r>
              <w:rPr>
                <w:rFonts w:hint="eastAsia" w:ascii="Arial" w:hAnsi="Arial" w:cs="Arial"/>
                <w:bCs/>
              </w:rPr>
              <w:t>，通过自身努力或培训后能</w:t>
            </w:r>
            <w:r>
              <w:rPr>
                <w:rFonts w:ascii="Arial" w:hAnsi="Arial" w:cs="Arial"/>
                <w:bCs/>
              </w:rPr>
              <w:t>担当</w:t>
            </w:r>
            <w:r>
              <w:rPr>
                <w:rFonts w:hint="eastAsia" w:ascii="Arial" w:hAnsi="Arial" w:cs="Arial"/>
                <w:bCs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0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40" w:lineRule="atLeas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□</w:t>
            </w:r>
          </w:p>
        </w:tc>
        <w:tc>
          <w:tcPr>
            <w:tcW w:w="87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4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我不具备担当该职位主要工作职责的能力</w:t>
            </w:r>
            <w:r>
              <w:rPr>
                <w:rFonts w:hint="eastAsia" w:ascii="Arial" w:hAnsi="Arial" w:cs="Arial"/>
                <w:bCs/>
              </w:rPr>
              <w:t>，需要转岗。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10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atLeast"/>
              <w:rPr>
                <w:rFonts w:ascii="Arial" w:hAnsi="Arial" w:cs="Arial"/>
                <w:bCs/>
              </w:rPr>
            </w:pPr>
            <w:r>
              <w:rPr>
                <w:rFonts w:hint="eastAsia" w:ascii="Arial" w:hAnsi="Arial" w:cs="Arial"/>
                <w:bCs/>
              </w:rPr>
              <w:t>员工签名</w:t>
            </w:r>
          </w:p>
        </w:tc>
        <w:tc>
          <w:tcPr>
            <w:tcW w:w="5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atLeast"/>
              <w:rPr>
                <w:rFonts w:ascii="Tahoma" w:hAnsi="Tahoma" w:cs="Tahoma"/>
                <w:bCs/>
              </w:rPr>
            </w:pPr>
          </w:p>
        </w:tc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atLeast"/>
              <w:ind w:firstLine="420" w:firstLineChars="200"/>
              <w:rPr>
                <w:rFonts w:ascii="Tahoma" w:hAnsi="Tahoma" w:cs="Tahoma"/>
                <w:bCs/>
              </w:rPr>
            </w:pPr>
            <w:r>
              <w:rPr>
                <w:rFonts w:hint="eastAsia" w:ascii="Tahoma" w:hAnsi="Tahoma" w:cs="Tahoma"/>
                <w:bCs/>
              </w:rPr>
              <w:t>日期</w:t>
            </w:r>
          </w:p>
        </w:tc>
        <w:tc>
          <w:tcPr>
            <w:tcW w:w="1805" w:type="dxa"/>
            <w:tcBorders>
              <w:top w:val="nil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1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atLeast"/>
              <w:rPr>
                <w:rFonts w:ascii="Arial" w:hAnsi="Arial" w:cs="Arial"/>
                <w:bCs/>
              </w:rPr>
            </w:pPr>
            <w:r>
              <w:rPr>
                <w:rFonts w:hint="eastAsia" w:ascii="Arial" w:hAnsi="Arial" w:cs="Arial"/>
                <w:bCs/>
              </w:rPr>
              <w:t>主管审批</w:t>
            </w:r>
          </w:p>
        </w:tc>
        <w:tc>
          <w:tcPr>
            <w:tcW w:w="527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atLeast"/>
              <w:rPr>
                <w:rFonts w:ascii="Tahoma" w:hAnsi="Tahoma" w:cs="Tahoma"/>
                <w:bCs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atLeast"/>
              <w:rPr>
                <w:rFonts w:ascii="Tahoma" w:hAnsi="Tahoma" w:cs="Tahoma"/>
                <w:bCs/>
              </w:rPr>
            </w:pPr>
            <w:r>
              <w:rPr>
                <w:rFonts w:hint="eastAsia" w:ascii="Tahoma" w:hAnsi="Tahoma" w:cs="Tahoma"/>
                <w:bCs/>
              </w:rPr>
              <w:t xml:space="preserve">    日期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atLeast"/>
              <w:rPr>
                <w:rFonts w:ascii="Arial" w:hAnsi="Arial" w:cs="Arial"/>
                <w:bCs/>
              </w:rPr>
            </w:pPr>
          </w:p>
        </w:tc>
      </w:tr>
    </w:tbl>
    <w:p>
      <w:pPr>
        <w:pStyle w:val="2"/>
        <w:spacing w:beforeLines="50" w:afterLines="50" w:line="340" w:lineRule="atLeast"/>
        <w:ind w:left="0" w:leftChars="0"/>
        <w:rPr>
          <w:b/>
          <w:bCs/>
          <w:sz w:val="28"/>
          <w:szCs w:val="28"/>
          <w:shd w:val="pct10" w:color="auto" w:fill="FFFFFF"/>
        </w:rPr>
      </w:pPr>
    </w:p>
    <w:sectPr>
      <w:headerReference r:id="rId3" w:type="default"/>
      <w:footerReference r:id="rId4" w:type="default"/>
      <w:pgSz w:w="11906" w:h="16838"/>
      <w:pgMar w:top="1091" w:right="907" w:bottom="907" w:left="907" w:header="471" w:footer="44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5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-718" w:leftChars="-342" w:firstLine="719" w:firstLineChars="342"/>
      <w:jc w:val="right"/>
      <w:rPr>
        <w:rFonts w:ascii="华文宋体" w:hAnsi="华文宋体" w:eastAsia="华文宋体"/>
        <w:b/>
      </w:rPr>
    </w:pPr>
    <w:r>
      <w:rPr>
        <w:rFonts w:hint="eastAsia" w:ascii="华文宋体" w:hAnsi="华文宋体" w:eastAsia="华文宋体"/>
        <w:b/>
      </w:rPr>
      <w:t>中国水利水电第十四工程局</w:t>
    </w:r>
  </w:p>
  <w:p/>
  <w:tbl>
    <w:tblPr>
      <w:tblStyle w:val="7"/>
      <w:tblW w:w="0" w:type="auto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436"/>
      <w:gridCol w:w="3436"/>
      <w:gridCol w:w="3436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999" w:hRule="atLeast"/>
      </w:trPr>
      <w:tc>
        <w:tcPr>
          <w:tcW w:w="3436" w:type="dxa"/>
          <w:vAlign w:val="center"/>
        </w:tcPr>
        <w:p>
          <w:pPr>
            <w:spacing w:line="320" w:lineRule="exact"/>
          </w:pPr>
          <w:r>
            <w:rPr>
              <w:rFonts w:hint="eastAsia"/>
            </w:rPr>
            <w:t>所属机构：公司总部</w:t>
          </w:r>
        </w:p>
      </w:tc>
      <w:tc>
        <w:tcPr>
          <w:tcW w:w="3436" w:type="dxa"/>
          <w:vAlign w:val="center"/>
        </w:tcPr>
        <w:p>
          <w:pPr>
            <w:jc w:val="center"/>
            <w:rPr>
              <w:rFonts w:ascii="黑体" w:eastAsia="黑体"/>
              <w:sz w:val="36"/>
              <w:szCs w:val="36"/>
            </w:rPr>
          </w:pPr>
          <w:r>
            <w:rPr>
              <w:rFonts w:hint="eastAsia" w:ascii="黑体" w:eastAsia="黑体"/>
              <w:sz w:val="36"/>
              <w:szCs w:val="36"/>
            </w:rPr>
            <w:t>职位说明书</w:t>
          </w:r>
        </w:p>
      </w:tc>
      <w:tc>
        <w:tcPr>
          <w:tcW w:w="3436" w:type="dxa"/>
          <w:vAlign w:val="center"/>
        </w:tcPr>
        <w:p>
          <w:pPr>
            <w:spacing w:line="320" w:lineRule="exact"/>
            <w:rPr>
              <w:szCs w:val="21"/>
            </w:rPr>
          </w:pPr>
          <w:r>
            <w:rPr>
              <w:rFonts w:hint="eastAsia"/>
              <w:szCs w:val="21"/>
            </w:rPr>
            <w:t>修订版本：3.0</w:t>
          </w:r>
        </w:p>
        <w:p>
          <w:pPr>
            <w:spacing w:line="320" w:lineRule="exact"/>
            <w:rPr>
              <w:szCs w:val="21"/>
            </w:rPr>
          </w:pPr>
          <w:r>
            <w:rPr>
              <w:rFonts w:hint="eastAsia"/>
              <w:szCs w:val="21"/>
            </w:rPr>
            <w:t>修订日期：2020-11-20</w:t>
          </w:r>
        </w:p>
      </w:tc>
    </w:tr>
  </w:tbl>
  <w:p>
    <w:pPr>
      <w:ind w:left="-718" w:leftChars="-342" w:firstLine="718" w:firstLineChars="3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E"/>
    <w:multiLevelType w:val="singleLevel"/>
    <w:tmpl w:val="FFFFFFFE"/>
    <w:lvl w:ilvl="0" w:tentative="0">
      <w:start w:val="0"/>
      <w:numFmt w:val="decimal"/>
      <w:lvlText w:val="*"/>
      <w:lvlJc w:val="left"/>
    </w:lvl>
  </w:abstractNum>
  <w:abstractNum w:abstractNumId="1">
    <w:nsid w:val="096C1E31"/>
    <w:multiLevelType w:val="multilevel"/>
    <w:tmpl w:val="096C1E3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6AC440D"/>
    <w:multiLevelType w:val="multilevel"/>
    <w:tmpl w:val="26AC440D"/>
    <w:lvl w:ilvl="0" w:tentative="0">
      <w:start w:val="6"/>
      <w:numFmt w:val="bullet"/>
      <w:lvlText w:val="□"/>
      <w:lvlJc w:val="left"/>
      <w:pPr>
        <w:tabs>
          <w:tab w:val="left" w:pos="3105"/>
        </w:tabs>
        <w:ind w:left="310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3585"/>
        </w:tabs>
        <w:ind w:left="358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4005"/>
        </w:tabs>
        <w:ind w:left="400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4425"/>
        </w:tabs>
        <w:ind w:left="442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4845"/>
        </w:tabs>
        <w:ind w:left="484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5265"/>
        </w:tabs>
        <w:ind w:left="526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5685"/>
        </w:tabs>
        <w:ind w:left="568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6105"/>
        </w:tabs>
        <w:ind w:left="610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6525"/>
        </w:tabs>
        <w:ind w:left="6525" w:hanging="420"/>
      </w:pPr>
      <w:rPr>
        <w:rFonts w:hint="default" w:ascii="Wingdings" w:hAnsi="Wingdings"/>
      </w:rPr>
    </w:lvl>
  </w:abstractNum>
  <w:abstractNum w:abstractNumId="3">
    <w:nsid w:val="296E1D25"/>
    <w:multiLevelType w:val="multilevel"/>
    <w:tmpl w:val="296E1D2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4572A26"/>
    <w:multiLevelType w:val="multilevel"/>
    <w:tmpl w:val="34572A2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C8D1FA8"/>
    <w:multiLevelType w:val="multilevel"/>
    <w:tmpl w:val="3C8D1FA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11F7C46"/>
    <w:multiLevelType w:val="multilevel"/>
    <w:tmpl w:val="411F7C4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B8E3E47"/>
    <w:multiLevelType w:val="multilevel"/>
    <w:tmpl w:val="4B8E3E4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3676607"/>
    <w:multiLevelType w:val="multilevel"/>
    <w:tmpl w:val="5367660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3F34D75"/>
    <w:multiLevelType w:val="multilevel"/>
    <w:tmpl w:val="53F34D7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DEE3AF5"/>
    <w:multiLevelType w:val="multilevel"/>
    <w:tmpl w:val="5DEE3AF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10"/>
  </w:num>
  <w:num w:numId="10">
    <w:abstractNumId w:val="0"/>
    <w:lvlOverride w:ilvl="0">
      <w:lvl w:ilvl="0" w:tentative="1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hint="default" w:ascii="Symbol" w:hAnsi="Symbol"/>
        </w:rPr>
      </w:lvl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k0YWM3MGZjOGVkYWI2MjE3NzUxNjhmYzI4ODRlMDIifQ=="/>
  </w:docVars>
  <w:rsids>
    <w:rsidRoot w:val="00A10058"/>
    <w:rsid w:val="00005903"/>
    <w:rsid w:val="00013D9E"/>
    <w:rsid w:val="0001580A"/>
    <w:rsid w:val="000229A3"/>
    <w:rsid w:val="0002651D"/>
    <w:rsid w:val="00044329"/>
    <w:rsid w:val="000508E9"/>
    <w:rsid w:val="00066CCE"/>
    <w:rsid w:val="000809B4"/>
    <w:rsid w:val="00082AD1"/>
    <w:rsid w:val="00085522"/>
    <w:rsid w:val="000956DE"/>
    <w:rsid w:val="000B2AAD"/>
    <w:rsid w:val="000B455B"/>
    <w:rsid w:val="000B6F05"/>
    <w:rsid w:val="000C1307"/>
    <w:rsid w:val="000C263A"/>
    <w:rsid w:val="000C2712"/>
    <w:rsid w:val="000C462F"/>
    <w:rsid w:val="000C4EAC"/>
    <w:rsid w:val="000F7F57"/>
    <w:rsid w:val="001019DB"/>
    <w:rsid w:val="00107218"/>
    <w:rsid w:val="0011368C"/>
    <w:rsid w:val="00116396"/>
    <w:rsid w:val="001178A6"/>
    <w:rsid w:val="00126306"/>
    <w:rsid w:val="00133D31"/>
    <w:rsid w:val="001361FD"/>
    <w:rsid w:val="001409BD"/>
    <w:rsid w:val="00145BD7"/>
    <w:rsid w:val="0014739D"/>
    <w:rsid w:val="00147931"/>
    <w:rsid w:val="00154C89"/>
    <w:rsid w:val="00156020"/>
    <w:rsid w:val="00156051"/>
    <w:rsid w:val="00165D64"/>
    <w:rsid w:val="00172171"/>
    <w:rsid w:val="00177D93"/>
    <w:rsid w:val="00181A6A"/>
    <w:rsid w:val="00182298"/>
    <w:rsid w:val="00187FD7"/>
    <w:rsid w:val="00192B09"/>
    <w:rsid w:val="0019395B"/>
    <w:rsid w:val="00197156"/>
    <w:rsid w:val="001A1C9C"/>
    <w:rsid w:val="001A3412"/>
    <w:rsid w:val="001B423C"/>
    <w:rsid w:val="001B7C8F"/>
    <w:rsid w:val="00203C93"/>
    <w:rsid w:val="00216E6C"/>
    <w:rsid w:val="00224938"/>
    <w:rsid w:val="00227193"/>
    <w:rsid w:val="00242EA8"/>
    <w:rsid w:val="002638EA"/>
    <w:rsid w:val="0026572B"/>
    <w:rsid w:val="00272AF9"/>
    <w:rsid w:val="00272BAE"/>
    <w:rsid w:val="00274746"/>
    <w:rsid w:val="0027567B"/>
    <w:rsid w:val="00275A04"/>
    <w:rsid w:val="00280347"/>
    <w:rsid w:val="0028065C"/>
    <w:rsid w:val="00285A39"/>
    <w:rsid w:val="002914AB"/>
    <w:rsid w:val="002941AB"/>
    <w:rsid w:val="002B0697"/>
    <w:rsid w:val="002B52C8"/>
    <w:rsid w:val="002C1625"/>
    <w:rsid w:val="002D060B"/>
    <w:rsid w:val="002D0C93"/>
    <w:rsid w:val="002E1B91"/>
    <w:rsid w:val="002E47F2"/>
    <w:rsid w:val="002F5C05"/>
    <w:rsid w:val="00306610"/>
    <w:rsid w:val="00307483"/>
    <w:rsid w:val="003146B2"/>
    <w:rsid w:val="00317641"/>
    <w:rsid w:val="00330239"/>
    <w:rsid w:val="0033340D"/>
    <w:rsid w:val="00333CC9"/>
    <w:rsid w:val="00333D1A"/>
    <w:rsid w:val="00333DEE"/>
    <w:rsid w:val="0033453C"/>
    <w:rsid w:val="00334EED"/>
    <w:rsid w:val="003355D0"/>
    <w:rsid w:val="0034323A"/>
    <w:rsid w:val="0035787C"/>
    <w:rsid w:val="0036602F"/>
    <w:rsid w:val="00370F7A"/>
    <w:rsid w:val="00373AFA"/>
    <w:rsid w:val="00387E65"/>
    <w:rsid w:val="00395DDE"/>
    <w:rsid w:val="003A0B63"/>
    <w:rsid w:val="003A0FE3"/>
    <w:rsid w:val="003A5A75"/>
    <w:rsid w:val="003B5A66"/>
    <w:rsid w:val="003B5F62"/>
    <w:rsid w:val="003C4764"/>
    <w:rsid w:val="003C5751"/>
    <w:rsid w:val="003D7E81"/>
    <w:rsid w:val="003E169F"/>
    <w:rsid w:val="003E3208"/>
    <w:rsid w:val="003E7A0A"/>
    <w:rsid w:val="003F01BE"/>
    <w:rsid w:val="003F21E3"/>
    <w:rsid w:val="003F4893"/>
    <w:rsid w:val="00400E15"/>
    <w:rsid w:val="004011BD"/>
    <w:rsid w:val="00401772"/>
    <w:rsid w:val="00403BD6"/>
    <w:rsid w:val="00403F58"/>
    <w:rsid w:val="00440F2B"/>
    <w:rsid w:val="00447F71"/>
    <w:rsid w:val="00463C9E"/>
    <w:rsid w:val="0046627E"/>
    <w:rsid w:val="004723EA"/>
    <w:rsid w:val="00484FD0"/>
    <w:rsid w:val="004859F1"/>
    <w:rsid w:val="004942DD"/>
    <w:rsid w:val="004A1907"/>
    <w:rsid w:val="004A7013"/>
    <w:rsid w:val="004B433E"/>
    <w:rsid w:val="004C09CF"/>
    <w:rsid w:val="004D19A0"/>
    <w:rsid w:val="004D60EC"/>
    <w:rsid w:val="004D690E"/>
    <w:rsid w:val="004E4C71"/>
    <w:rsid w:val="004E5E98"/>
    <w:rsid w:val="004F06AB"/>
    <w:rsid w:val="005020AD"/>
    <w:rsid w:val="00504548"/>
    <w:rsid w:val="0051142C"/>
    <w:rsid w:val="00526CD6"/>
    <w:rsid w:val="00533B34"/>
    <w:rsid w:val="00540B48"/>
    <w:rsid w:val="0054103B"/>
    <w:rsid w:val="005450BF"/>
    <w:rsid w:val="005463D3"/>
    <w:rsid w:val="00552B36"/>
    <w:rsid w:val="0055500E"/>
    <w:rsid w:val="00556A13"/>
    <w:rsid w:val="005769FF"/>
    <w:rsid w:val="00587824"/>
    <w:rsid w:val="005956F0"/>
    <w:rsid w:val="005B5845"/>
    <w:rsid w:val="005B6BC8"/>
    <w:rsid w:val="005C6B56"/>
    <w:rsid w:val="005D19F9"/>
    <w:rsid w:val="005D42DE"/>
    <w:rsid w:val="005E3A7E"/>
    <w:rsid w:val="005F00AF"/>
    <w:rsid w:val="00612EC7"/>
    <w:rsid w:val="00623F3E"/>
    <w:rsid w:val="00632FCF"/>
    <w:rsid w:val="006341BC"/>
    <w:rsid w:val="00636DCD"/>
    <w:rsid w:val="0064773D"/>
    <w:rsid w:val="0065511C"/>
    <w:rsid w:val="006662EA"/>
    <w:rsid w:val="00682A94"/>
    <w:rsid w:val="00683B4B"/>
    <w:rsid w:val="006847B8"/>
    <w:rsid w:val="00694612"/>
    <w:rsid w:val="006A0BA4"/>
    <w:rsid w:val="006A204C"/>
    <w:rsid w:val="006A68BC"/>
    <w:rsid w:val="006A7C49"/>
    <w:rsid w:val="006B7161"/>
    <w:rsid w:val="006C0AD4"/>
    <w:rsid w:val="006C1FD6"/>
    <w:rsid w:val="006C24BE"/>
    <w:rsid w:val="006C2986"/>
    <w:rsid w:val="006C7BC0"/>
    <w:rsid w:val="006C7F3E"/>
    <w:rsid w:val="006D56A9"/>
    <w:rsid w:val="006E3584"/>
    <w:rsid w:val="006E398D"/>
    <w:rsid w:val="006E631B"/>
    <w:rsid w:val="006F2A9C"/>
    <w:rsid w:val="006F688A"/>
    <w:rsid w:val="006F713F"/>
    <w:rsid w:val="00711DF0"/>
    <w:rsid w:val="007250F6"/>
    <w:rsid w:val="00730B68"/>
    <w:rsid w:val="007361E2"/>
    <w:rsid w:val="007375C8"/>
    <w:rsid w:val="00746E77"/>
    <w:rsid w:val="00767EA0"/>
    <w:rsid w:val="00771923"/>
    <w:rsid w:val="00772776"/>
    <w:rsid w:val="0077407D"/>
    <w:rsid w:val="00776FEF"/>
    <w:rsid w:val="007829B1"/>
    <w:rsid w:val="00791028"/>
    <w:rsid w:val="00791762"/>
    <w:rsid w:val="00795A07"/>
    <w:rsid w:val="007A0E76"/>
    <w:rsid w:val="007B08B3"/>
    <w:rsid w:val="007B6B35"/>
    <w:rsid w:val="007C4153"/>
    <w:rsid w:val="007E2FF6"/>
    <w:rsid w:val="007F34F8"/>
    <w:rsid w:val="00812ED2"/>
    <w:rsid w:val="0081793B"/>
    <w:rsid w:val="00833487"/>
    <w:rsid w:val="00836AFA"/>
    <w:rsid w:val="00837662"/>
    <w:rsid w:val="0085196A"/>
    <w:rsid w:val="00854F3A"/>
    <w:rsid w:val="00863181"/>
    <w:rsid w:val="008748A3"/>
    <w:rsid w:val="008749B8"/>
    <w:rsid w:val="00874EE4"/>
    <w:rsid w:val="00884890"/>
    <w:rsid w:val="008A0F4C"/>
    <w:rsid w:val="008A342B"/>
    <w:rsid w:val="008A6899"/>
    <w:rsid w:val="008B03ED"/>
    <w:rsid w:val="008B2210"/>
    <w:rsid w:val="008B7D38"/>
    <w:rsid w:val="008C43F6"/>
    <w:rsid w:val="008C68C3"/>
    <w:rsid w:val="008D41AE"/>
    <w:rsid w:val="008E785F"/>
    <w:rsid w:val="008F4592"/>
    <w:rsid w:val="009102A1"/>
    <w:rsid w:val="009108E2"/>
    <w:rsid w:val="009179B5"/>
    <w:rsid w:val="0092095D"/>
    <w:rsid w:val="00924AD9"/>
    <w:rsid w:val="00947D64"/>
    <w:rsid w:val="00961938"/>
    <w:rsid w:val="0096346C"/>
    <w:rsid w:val="009825FB"/>
    <w:rsid w:val="00984BBB"/>
    <w:rsid w:val="00996BBF"/>
    <w:rsid w:val="009A4C35"/>
    <w:rsid w:val="009A77CA"/>
    <w:rsid w:val="009C7C58"/>
    <w:rsid w:val="009D258B"/>
    <w:rsid w:val="009F1E68"/>
    <w:rsid w:val="00A10058"/>
    <w:rsid w:val="00A1026D"/>
    <w:rsid w:val="00A11B45"/>
    <w:rsid w:val="00A13BB3"/>
    <w:rsid w:val="00A1452A"/>
    <w:rsid w:val="00A20302"/>
    <w:rsid w:val="00A26F44"/>
    <w:rsid w:val="00A343F3"/>
    <w:rsid w:val="00A3525B"/>
    <w:rsid w:val="00A423E2"/>
    <w:rsid w:val="00A44D62"/>
    <w:rsid w:val="00A6064D"/>
    <w:rsid w:val="00A61103"/>
    <w:rsid w:val="00A71F60"/>
    <w:rsid w:val="00A72428"/>
    <w:rsid w:val="00A75A77"/>
    <w:rsid w:val="00A8303D"/>
    <w:rsid w:val="00A85DA0"/>
    <w:rsid w:val="00A97429"/>
    <w:rsid w:val="00AB2883"/>
    <w:rsid w:val="00AB5EB1"/>
    <w:rsid w:val="00AC07AC"/>
    <w:rsid w:val="00AC1FEC"/>
    <w:rsid w:val="00AC2946"/>
    <w:rsid w:val="00AC4B58"/>
    <w:rsid w:val="00AC50E2"/>
    <w:rsid w:val="00AC5501"/>
    <w:rsid w:val="00AD126E"/>
    <w:rsid w:val="00AE0A9C"/>
    <w:rsid w:val="00AE2CAB"/>
    <w:rsid w:val="00AE6115"/>
    <w:rsid w:val="00AE7348"/>
    <w:rsid w:val="00AE7C63"/>
    <w:rsid w:val="00AF0AB1"/>
    <w:rsid w:val="00AF3BB0"/>
    <w:rsid w:val="00AF46A3"/>
    <w:rsid w:val="00B00368"/>
    <w:rsid w:val="00B03137"/>
    <w:rsid w:val="00B13755"/>
    <w:rsid w:val="00B13795"/>
    <w:rsid w:val="00B16436"/>
    <w:rsid w:val="00B17444"/>
    <w:rsid w:val="00B20178"/>
    <w:rsid w:val="00B239BB"/>
    <w:rsid w:val="00B34802"/>
    <w:rsid w:val="00B35C56"/>
    <w:rsid w:val="00B52A52"/>
    <w:rsid w:val="00B54004"/>
    <w:rsid w:val="00B55A75"/>
    <w:rsid w:val="00B61106"/>
    <w:rsid w:val="00B62AE2"/>
    <w:rsid w:val="00B66A21"/>
    <w:rsid w:val="00B75F60"/>
    <w:rsid w:val="00B8379D"/>
    <w:rsid w:val="00B85348"/>
    <w:rsid w:val="00B93CEE"/>
    <w:rsid w:val="00BB789E"/>
    <w:rsid w:val="00BC4FB8"/>
    <w:rsid w:val="00BD26E8"/>
    <w:rsid w:val="00BD547B"/>
    <w:rsid w:val="00BD6E4C"/>
    <w:rsid w:val="00BD7FBA"/>
    <w:rsid w:val="00BE3890"/>
    <w:rsid w:val="00BE45DD"/>
    <w:rsid w:val="00BE7F14"/>
    <w:rsid w:val="00BF3D11"/>
    <w:rsid w:val="00BF44BD"/>
    <w:rsid w:val="00C01644"/>
    <w:rsid w:val="00C03D56"/>
    <w:rsid w:val="00C1020B"/>
    <w:rsid w:val="00C1355A"/>
    <w:rsid w:val="00C16707"/>
    <w:rsid w:val="00C330F0"/>
    <w:rsid w:val="00C44F54"/>
    <w:rsid w:val="00C45D1E"/>
    <w:rsid w:val="00C50CD7"/>
    <w:rsid w:val="00C60F7D"/>
    <w:rsid w:val="00C63674"/>
    <w:rsid w:val="00C722E2"/>
    <w:rsid w:val="00C772BF"/>
    <w:rsid w:val="00C80F48"/>
    <w:rsid w:val="00C85B16"/>
    <w:rsid w:val="00C87386"/>
    <w:rsid w:val="00CA2D87"/>
    <w:rsid w:val="00CB0CAC"/>
    <w:rsid w:val="00CB4F9C"/>
    <w:rsid w:val="00CC5164"/>
    <w:rsid w:val="00CC7DAF"/>
    <w:rsid w:val="00CE5F52"/>
    <w:rsid w:val="00CE6BEE"/>
    <w:rsid w:val="00D014B0"/>
    <w:rsid w:val="00D01D59"/>
    <w:rsid w:val="00D04BE5"/>
    <w:rsid w:val="00D06DAF"/>
    <w:rsid w:val="00D07A84"/>
    <w:rsid w:val="00D1652E"/>
    <w:rsid w:val="00D25B2A"/>
    <w:rsid w:val="00D262FC"/>
    <w:rsid w:val="00D32696"/>
    <w:rsid w:val="00D401DB"/>
    <w:rsid w:val="00D41274"/>
    <w:rsid w:val="00D449CC"/>
    <w:rsid w:val="00D52884"/>
    <w:rsid w:val="00D54A0D"/>
    <w:rsid w:val="00D57D79"/>
    <w:rsid w:val="00D6017C"/>
    <w:rsid w:val="00D60FAB"/>
    <w:rsid w:val="00D6296F"/>
    <w:rsid w:val="00D831E1"/>
    <w:rsid w:val="00D863B2"/>
    <w:rsid w:val="00D95D0A"/>
    <w:rsid w:val="00DA399C"/>
    <w:rsid w:val="00DB0038"/>
    <w:rsid w:val="00DB17BB"/>
    <w:rsid w:val="00DB717D"/>
    <w:rsid w:val="00DC09FD"/>
    <w:rsid w:val="00DC1753"/>
    <w:rsid w:val="00DC195D"/>
    <w:rsid w:val="00DC3A7C"/>
    <w:rsid w:val="00DD4205"/>
    <w:rsid w:val="00DE301E"/>
    <w:rsid w:val="00DE4918"/>
    <w:rsid w:val="00DE64AB"/>
    <w:rsid w:val="00DF7058"/>
    <w:rsid w:val="00E001DF"/>
    <w:rsid w:val="00E01C9C"/>
    <w:rsid w:val="00E1208A"/>
    <w:rsid w:val="00E134B7"/>
    <w:rsid w:val="00E13CB5"/>
    <w:rsid w:val="00E1642B"/>
    <w:rsid w:val="00E2163F"/>
    <w:rsid w:val="00E2432F"/>
    <w:rsid w:val="00E35FC1"/>
    <w:rsid w:val="00E36673"/>
    <w:rsid w:val="00E61589"/>
    <w:rsid w:val="00E6775A"/>
    <w:rsid w:val="00E74A90"/>
    <w:rsid w:val="00E75D3A"/>
    <w:rsid w:val="00E9601F"/>
    <w:rsid w:val="00EC25A2"/>
    <w:rsid w:val="00EE0967"/>
    <w:rsid w:val="00EE317A"/>
    <w:rsid w:val="00EE3E6B"/>
    <w:rsid w:val="00EF0730"/>
    <w:rsid w:val="00EF31B8"/>
    <w:rsid w:val="00F024E3"/>
    <w:rsid w:val="00F03B42"/>
    <w:rsid w:val="00F0574F"/>
    <w:rsid w:val="00F05918"/>
    <w:rsid w:val="00F11C6F"/>
    <w:rsid w:val="00F26EB0"/>
    <w:rsid w:val="00F345A5"/>
    <w:rsid w:val="00F35DE9"/>
    <w:rsid w:val="00F42125"/>
    <w:rsid w:val="00F43BB6"/>
    <w:rsid w:val="00F4633F"/>
    <w:rsid w:val="00F56307"/>
    <w:rsid w:val="00F60D2F"/>
    <w:rsid w:val="00F6351B"/>
    <w:rsid w:val="00F647F0"/>
    <w:rsid w:val="00F674D9"/>
    <w:rsid w:val="00F704CC"/>
    <w:rsid w:val="00F707C4"/>
    <w:rsid w:val="00F7121E"/>
    <w:rsid w:val="00F82CB2"/>
    <w:rsid w:val="00F84CEB"/>
    <w:rsid w:val="00F8777D"/>
    <w:rsid w:val="00F96620"/>
    <w:rsid w:val="00F9788E"/>
    <w:rsid w:val="00FB193E"/>
    <w:rsid w:val="00FB1AD6"/>
    <w:rsid w:val="00FB461E"/>
    <w:rsid w:val="00FC3579"/>
    <w:rsid w:val="00FC3819"/>
    <w:rsid w:val="00FC79E0"/>
    <w:rsid w:val="00FD61AE"/>
    <w:rsid w:val="00FE181E"/>
    <w:rsid w:val="00FE21B9"/>
    <w:rsid w:val="00FE6431"/>
    <w:rsid w:val="00FE6872"/>
    <w:rsid w:val="00FF745B"/>
    <w:rsid w:val="013F12E3"/>
    <w:rsid w:val="01521130"/>
    <w:rsid w:val="016E4775"/>
    <w:rsid w:val="01732928"/>
    <w:rsid w:val="01A7373D"/>
    <w:rsid w:val="01EE303B"/>
    <w:rsid w:val="024B7B62"/>
    <w:rsid w:val="02500229"/>
    <w:rsid w:val="02774652"/>
    <w:rsid w:val="034B4CF4"/>
    <w:rsid w:val="03687C06"/>
    <w:rsid w:val="037A7DD8"/>
    <w:rsid w:val="037B5DB8"/>
    <w:rsid w:val="03E97CF1"/>
    <w:rsid w:val="041966C4"/>
    <w:rsid w:val="04E73A4D"/>
    <w:rsid w:val="05246BE8"/>
    <w:rsid w:val="055E424A"/>
    <w:rsid w:val="058C1A12"/>
    <w:rsid w:val="0647002D"/>
    <w:rsid w:val="068C4E55"/>
    <w:rsid w:val="06AA6E78"/>
    <w:rsid w:val="078A7490"/>
    <w:rsid w:val="078B4794"/>
    <w:rsid w:val="07DB0A34"/>
    <w:rsid w:val="07E9325C"/>
    <w:rsid w:val="07FC6505"/>
    <w:rsid w:val="0811165E"/>
    <w:rsid w:val="08524823"/>
    <w:rsid w:val="08EA6A4D"/>
    <w:rsid w:val="096332B7"/>
    <w:rsid w:val="09BE71D5"/>
    <w:rsid w:val="0A3449A1"/>
    <w:rsid w:val="0A6F39A6"/>
    <w:rsid w:val="0AB878FF"/>
    <w:rsid w:val="0AF53A66"/>
    <w:rsid w:val="0BC624B2"/>
    <w:rsid w:val="0C184D17"/>
    <w:rsid w:val="0C327290"/>
    <w:rsid w:val="0C631537"/>
    <w:rsid w:val="0C810F7B"/>
    <w:rsid w:val="0D604E9E"/>
    <w:rsid w:val="0D8D6147"/>
    <w:rsid w:val="0EE64177"/>
    <w:rsid w:val="0EEC3BDD"/>
    <w:rsid w:val="0F6F1A3E"/>
    <w:rsid w:val="0F9254C1"/>
    <w:rsid w:val="0FD77B77"/>
    <w:rsid w:val="10321C8C"/>
    <w:rsid w:val="107355DA"/>
    <w:rsid w:val="10CE2572"/>
    <w:rsid w:val="11324725"/>
    <w:rsid w:val="113C4CBF"/>
    <w:rsid w:val="11590849"/>
    <w:rsid w:val="11A625E8"/>
    <w:rsid w:val="11EB6D1D"/>
    <w:rsid w:val="11F062A5"/>
    <w:rsid w:val="12311D08"/>
    <w:rsid w:val="125403FE"/>
    <w:rsid w:val="12BF77A0"/>
    <w:rsid w:val="12C81C0F"/>
    <w:rsid w:val="13213879"/>
    <w:rsid w:val="13867CAD"/>
    <w:rsid w:val="141E42FF"/>
    <w:rsid w:val="14383375"/>
    <w:rsid w:val="144C2BA5"/>
    <w:rsid w:val="146F4C13"/>
    <w:rsid w:val="14B21AA1"/>
    <w:rsid w:val="14BC64CA"/>
    <w:rsid w:val="14EB6BCA"/>
    <w:rsid w:val="152E5F40"/>
    <w:rsid w:val="15F10AE8"/>
    <w:rsid w:val="160013A5"/>
    <w:rsid w:val="16076BF6"/>
    <w:rsid w:val="16A621A9"/>
    <w:rsid w:val="174802D5"/>
    <w:rsid w:val="17615748"/>
    <w:rsid w:val="178605FA"/>
    <w:rsid w:val="17DB4445"/>
    <w:rsid w:val="17FC53F3"/>
    <w:rsid w:val="18483DFC"/>
    <w:rsid w:val="184A06C6"/>
    <w:rsid w:val="186D4BC7"/>
    <w:rsid w:val="18BD29C7"/>
    <w:rsid w:val="18C76A8F"/>
    <w:rsid w:val="191A2079"/>
    <w:rsid w:val="192F04FD"/>
    <w:rsid w:val="198813D5"/>
    <w:rsid w:val="19B156F1"/>
    <w:rsid w:val="19BC6147"/>
    <w:rsid w:val="19E240BA"/>
    <w:rsid w:val="1A141FC6"/>
    <w:rsid w:val="1A3E3AD9"/>
    <w:rsid w:val="1A6F4EBB"/>
    <w:rsid w:val="1AB1172B"/>
    <w:rsid w:val="1ADD40B0"/>
    <w:rsid w:val="1B1A73DD"/>
    <w:rsid w:val="1B277189"/>
    <w:rsid w:val="1CBA1239"/>
    <w:rsid w:val="1CFE4BCF"/>
    <w:rsid w:val="1D1A2943"/>
    <w:rsid w:val="1D3F6090"/>
    <w:rsid w:val="1D93309C"/>
    <w:rsid w:val="1DAF1315"/>
    <w:rsid w:val="1DF97A29"/>
    <w:rsid w:val="1E5B0E0A"/>
    <w:rsid w:val="1ECB44B7"/>
    <w:rsid w:val="1EDE09FA"/>
    <w:rsid w:val="1EFF1C41"/>
    <w:rsid w:val="1F707C27"/>
    <w:rsid w:val="1F791A38"/>
    <w:rsid w:val="1FA8002B"/>
    <w:rsid w:val="1FC87229"/>
    <w:rsid w:val="20126E46"/>
    <w:rsid w:val="206850F3"/>
    <w:rsid w:val="20954DAF"/>
    <w:rsid w:val="20AC4917"/>
    <w:rsid w:val="20EC46D7"/>
    <w:rsid w:val="21487C07"/>
    <w:rsid w:val="21A1737E"/>
    <w:rsid w:val="22110893"/>
    <w:rsid w:val="2211447A"/>
    <w:rsid w:val="22276CDC"/>
    <w:rsid w:val="224C7653"/>
    <w:rsid w:val="23696BA7"/>
    <w:rsid w:val="24316B14"/>
    <w:rsid w:val="248F6B0A"/>
    <w:rsid w:val="249663DE"/>
    <w:rsid w:val="249E1051"/>
    <w:rsid w:val="260778AC"/>
    <w:rsid w:val="26C605A2"/>
    <w:rsid w:val="27920712"/>
    <w:rsid w:val="27E7350A"/>
    <w:rsid w:val="28A0652E"/>
    <w:rsid w:val="28B31B41"/>
    <w:rsid w:val="28CC3D35"/>
    <w:rsid w:val="292D230E"/>
    <w:rsid w:val="295972C6"/>
    <w:rsid w:val="296660B8"/>
    <w:rsid w:val="29D13A85"/>
    <w:rsid w:val="2A17523F"/>
    <w:rsid w:val="2AD25B83"/>
    <w:rsid w:val="2B281597"/>
    <w:rsid w:val="2BFF7EF6"/>
    <w:rsid w:val="2C1F47BB"/>
    <w:rsid w:val="2D245C36"/>
    <w:rsid w:val="2D25009F"/>
    <w:rsid w:val="2DDC4F98"/>
    <w:rsid w:val="2DF33E95"/>
    <w:rsid w:val="2E4B7313"/>
    <w:rsid w:val="2E8935DA"/>
    <w:rsid w:val="2E8B0A4B"/>
    <w:rsid w:val="2EBE4B28"/>
    <w:rsid w:val="2FE57DD9"/>
    <w:rsid w:val="30BD2EDF"/>
    <w:rsid w:val="30BF1FD7"/>
    <w:rsid w:val="30C014BE"/>
    <w:rsid w:val="30E257F9"/>
    <w:rsid w:val="3116731B"/>
    <w:rsid w:val="311F3652"/>
    <w:rsid w:val="313E5748"/>
    <w:rsid w:val="315560FF"/>
    <w:rsid w:val="31987155"/>
    <w:rsid w:val="31A93779"/>
    <w:rsid w:val="31C7354D"/>
    <w:rsid w:val="31DE13E8"/>
    <w:rsid w:val="3200580F"/>
    <w:rsid w:val="320117A2"/>
    <w:rsid w:val="327D78B7"/>
    <w:rsid w:val="333353F4"/>
    <w:rsid w:val="335007B3"/>
    <w:rsid w:val="33606CA4"/>
    <w:rsid w:val="33754019"/>
    <w:rsid w:val="33DC5263"/>
    <w:rsid w:val="343D3EDF"/>
    <w:rsid w:val="34417447"/>
    <w:rsid w:val="346D055C"/>
    <w:rsid w:val="34D05BE4"/>
    <w:rsid w:val="34F535FA"/>
    <w:rsid w:val="35B25BEF"/>
    <w:rsid w:val="35B51E72"/>
    <w:rsid w:val="35C26584"/>
    <w:rsid w:val="35C74159"/>
    <w:rsid w:val="35E7771D"/>
    <w:rsid w:val="36577D3F"/>
    <w:rsid w:val="369C0D00"/>
    <w:rsid w:val="36C21733"/>
    <w:rsid w:val="375F0F3D"/>
    <w:rsid w:val="379C387D"/>
    <w:rsid w:val="380C08BC"/>
    <w:rsid w:val="380D0094"/>
    <w:rsid w:val="38737AAF"/>
    <w:rsid w:val="39546EC9"/>
    <w:rsid w:val="39712C39"/>
    <w:rsid w:val="39BE047A"/>
    <w:rsid w:val="3A35053D"/>
    <w:rsid w:val="3BEB44BE"/>
    <w:rsid w:val="3C0B6BDC"/>
    <w:rsid w:val="3C2E504E"/>
    <w:rsid w:val="3C7108A9"/>
    <w:rsid w:val="3C7950CB"/>
    <w:rsid w:val="3D305020"/>
    <w:rsid w:val="3D7C0988"/>
    <w:rsid w:val="3DF27DDF"/>
    <w:rsid w:val="3E3C42A1"/>
    <w:rsid w:val="3ECB28B3"/>
    <w:rsid w:val="3EF568F2"/>
    <w:rsid w:val="3FDD26C9"/>
    <w:rsid w:val="3FE43385"/>
    <w:rsid w:val="40BB5610"/>
    <w:rsid w:val="41A8251D"/>
    <w:rsid w:val="41C14920"/>
    <w:rsid w:val="41ED6678"/>
    <w:rsid w:val="42581AFD"/>
    <w:rsid w:val="42765772"/>
    <w:rsid w:val="42777FD7"/>
    <w:rsid w:val="428D10D7"/>
    <w:rsid w:val="428E5A56"/>
    <w:rsid w:val="42A644A7"/>
    <w:rsid w:val="4393159C"/>
    <w:rsid w:val="445D663A"/>
    <w:rsid w:val="446F1AC4"/>
    <w:rsid w:val="447B720D"/>
    <w:rsid w:val="44A220EE"/>
    <w:rsid w:val="44A726FB"/>
    <w:rsid w:val="452A51C7"/>
    <w:rsid w:val="45B55914"/>
    <w:rsid w:val="460A7287"/>
    <w:rsid w:val="46F652C9"/>
    <w:rsid w:val="476060CA"/>
    <w:rsid w:val="482D1C3B"/>
    <w:rsid w:val="48886819"/>
    <w:rsid w:val="48911847"/>
    <w:rsid w:val="48C12D67"/>
    <w:rsid w:val="493931DE"/>
    <w:rsid w:val="495649D9"/>
    <w:rsid w:val="495D60AE"/>
    <w:rsid w:val="497874EF"/>
    <w:rsid w:val="499D3AE2"/>
    <w:rsid w:val="49BE0D08"/>
    <w:rsid w:val="49C40173"/>
    <w:rsid w:val="4AA3676D"/>
    <w:rsid w:val="4B3104AD"/>
    <w:rsid w:val="4B4A44EF"/>
    <w:rsid w:val="4B5822B5"/>
    <w:rsid w:val="4B6217C5"/>
    <w:rsid w:val="4BF861C7"/>
    <w:rsid w:val="4C5121E3"/>
    <w:rsid w:val="4CD73689"/>
    <w:rsid w:val="4CE35955"/>
    <w:rsid w:val="4DA87838"/>
    <w:rsid w:val="4E2B475C"/>
    <w:rsid w:val="4ECF6061"/>
    <w:rsid w:val="4F891735"/>
    <w:rsid w:val="4F8961B0"/>
    <w:rsid w:val="4F960B1A"/>
    <w:rsid w:val="4FDF6972"/>
    <w:rsid w:val="50097380"/>
    <w:rsid w:val="50147523"/>
    <w:rsid w:val="50262789"/>
    <w:rsid w:val="506E5361"/>
    <w:rsid w:val="50857DFD"/>
    <w:rsid w:val="50E72283"/>
    <w:rsid w:val="512615C6"/>
    <w:rsid w:val="51E26FAB"/>
    <w:rsid w:val="51E94B20"/>
    <w:rsid w:val="52343DDE"/>
    <w:rsid w:val="5238383D"/>
    <w:rsid w:val="529D2198"/>
    <w:rsid w:val="533962FC"/>
    <w:rsid w:val="53526A6A"/>
    <w:rsid w:val="53606C2F"/>
    <w:rsid w:val="53941054"/>
    <w:rsid w:val="539819E6"/>
    <w:rsid w:val="53B00B6C"/>
    <w:rsid w:val="53B23BC0"/>
    <w:rsid w:val="53BB7D6A"/>
    <w:rsid w:val="53D60CF5"/>
    <w:rsid w:val="53F16C54"/>
    <w:rsid w:val="53FF4CCB"/>
    <w:rsid w:val="54084A1A"/>
    <w:rsid w:val="54646747"/>
    <w:rsid w:val="55422650"/>
    <w:rsid w:val="55EC7BDD"/>
    <w:rsid w:val="572E7948"/>
    <w:rsid w:val="577A4E56"/>
    <w:rsid w:val="57F22EF6"/>
    <w:rsid w:val="586073DF"/>
    <w:rsid w:val="587D1289"/>
    <w:rsid w:val="58892D8F"/>
    <w:rsid w:val="58DB78E0"/>
    <w:rsid w:val="58E42FB1"/>
    <w:rsid w:val="58FB597E"/>
    <w:rsid w:val="592004FC"/>
    <w:rsid w:val="59874A31"/>
    <w:rsid w:val="5A075F00"/>
    <w:rsid w:val="5A4A3EF4"/>
    <w:rsid w:val="5AFD2984"/>
    <w:rsid w:val="5B08707F"/>
    <w:rsid w:val="5B2E55B7"/>
    <w:rsid w:val="5BBA2617"/>
    <w:rsid w:val="5BE61C5F"/>
    <w:rsid w:val="5C2E6C86"/>
    <w:rsid w:val="5C8021F3"/>
    <w:rsid w:val="5CF13A19"/>
    <w:rsid w:val="5D076891"/>
    <w:rsid w:val="5DBD3770"/>
    <w:rsid w:val="5DC92C14"/>
    <w:rsid w:val="5DCD3105"/>
    <w:rsid w:val="5E41269A"/>
    <w:rsid w:val="5ED7057A"/>
    <w:rsid w:val="5F94695C"/>
    <w:rsid w:val="61957C37"/>
    <w:rsid w:val="623E7660"/>
    <w:rsid w:val="62775F8B"/>
    <w:rsid w:val="62D52B2C"/>
    <w:rsid w:val="631E6601"/>
    <w:rsid w:val="635F66ED"/>
    <w:rsid w:val="63DD4134"/>
    <w:rsid w:val="63E0516B"/>
    <w:rsid w:val="640C2451"/>
    <w:rsid w:val="64CC4C96"/>
    <w:rsid w:val="64CF6A8F"/>
    <w:rsid w:val="64DC24F7"/>
    <w:rsid w:val="64E05196"/>
    <w:rsid w:val="654B0C19"/>
    <w:rsid w:val="657D3034"/>
    <w:rsid w:val="65831823"/>
    <w:rsid w:val="65954792"/>
    <w:rsid w:val="65CD0F74"/>
    <w:rsid w:val="65F071FC"/>
    <w:rsid w:val="660B4AB2"/>
    <w:rsid w:val="661140AF"/>
    <w:rsid w:val="663A2571"/>
    <w:rsid w:val="67044C49"/>
    <w:rsid w:val="675F2D9A"/>
    <w:rsid w:val="67A760C8"/>
    <w:rsid w:val="67B90173"/>
    <w:rsid w:val="68347AE5"/>
    <w:rsid w:val="685E0CE1"/>
    <w:rsid w:val="68927094"/>
    <w:rsid w:val="68E9401A"/>
    <w:rsid w:val="68F31B13"/>
    <w:rsid w:val="69254DF2"/>
    <w:rsid w:val="693B2A5B"/>
    <w:rsid w:val="694407E4"/>
    <w:rsid w:val="696E2FC1"/>
    <w:rsid w:val="699A0683"/>
    <w:rsid w:val="69F20C01"/>
    <w:rsid w:val="6AD0661C"/>
    <w:rsid w:val="6BAC7CB6"/>
    <w:rsid w:val="6C2B3CE6"/>
    <w:rsid w:val="6C6C7741"/>
    <w:rsid w:val="6C7E6A86"/>
    <w:rsid w:val="6CFD5647"/>
    <w:rsid w:val="6D021AB0"/>
    <w:rsid w:val="6D333CA3"/>
    <w:rsid w:val="6D5816B9"/>
    <w:rsid w:val="6D7E4F4B"/>
    <w:rsid w:val="6D823826"/>
    <w:rsid w:val="6DB33FAD"/>
    <w:rsid w:val="6E4920F9"/>
    <w:rsid w:val="6E5C5EB4"/>
    <w:rsid w:val="6E8F23D4"/>
    <w:rsid w:val="6FB76FD8"/>
    <w:rsid w:val="6FE8513D"/>
    <w:rsid w:val="702B47A7"/>
    <w:rsid w:val="70CB7560"/>
    <w:rsid w:val="71086185"/>
    <w:rsid w:val="71812BB8"/>
    <w:rsid w:val="71CF375A"/>
    <w:rsid w:val="72255FE7"/>
    <w:rsid w:val="72520AF8"/>
    <w:rsid w:val="72664629"/>
    <w:rsid w:val="72F07EC9"/>
    <w:rsid w:val="72FB1B0D"/>
    <w:rsid w:val="730F0332"/>
    <w:rsid w:val="731B24ED"/>
    <w:rsid w:val="73340EC6"/>
    <w:rsid w:val="73626E31"/>
    <w:rsid w:val="73A51F1F"/>
    <w:rsid w:val="74335C1C"/>
    <w:rsid w:val="74345B4D"/>
    <w:rsid w:val="74467852"/>
    <w:rsid w:val="74746C15"/>
    <w:rsid w:val="74AE21E9"/>
    <w:rsid w:val="74BA42FC"/>
    <w:rsid w:val="74F56342"/>
    <w:rsid w:val="74F932C0"/>
    <w:rsid w:val="75247338"/>
    <w:rsid w:val="75767B22"/>
    <w:rsid w:val="75A64E92"/>
    <w:rsid w:val="75B444FE"/>
    <w:rsid w:val="75B87C61"/>
    <w:rsid w:val="75E56A04"/>
    <w:rsid w:val="76910F7D"/>
    <w:rsid w:val="76D15832"/>
    <w:rsid w:val="76E05208"/>
    <w:rsid w:val="770F6192"/>
    <w:rsid w:val="778B7461"/>
    <w:rsid w:val="77A503DF"/>
    <w:rsid w:val="77F26DA1"/>
    <w:rsid w:val="788B159C"/>
    <w:rsid w:val="789E77F1"/>
    <w:rsid w:val="78CE6A84"/>
    <w:rsid w:val="790B10C6"/>
    <w:rsid w:val="791374B9"/>
    <w:rsid w:val="7918232B"/>
    <w:rsid w:val="79F9730C"/>
    <w:rsid w:val="7A867206"/>
    <w:rsid w:val="7B092165"/>
    <w:rsid w:val="7B8409F1"/>
    <w:rsid w:val="7B96469A"/>
    <w:rsid w:val="7BE27B51"/>
    <w:rsid w:val="7C9B0D6F"/>
    <w:rsid w:val="7CBC6E4B"/>
    <w:rsid w:val="7D004A65"/>
    <w:rsid w:val="7D825B40"/>
    <w:rsid w:val="7DAA32A9"/>
    <w:rsid w:val="7DC152E3"/>
    <w:rsid w:val="7E0D40B8"/>
    <w:rsid w:val="7E192B5F"/>
    <w:rsid w:val="7E7F68F6"/>
    <w:rsid w:val="7EBB5070"/>
    <w:rsid w:val="7EDE6BC2"/>
    <w:rsid w:val="7F2D20CA"/>
    <w:rsid w:val="7F397F1E"/>
    <w:rsid w:val="7F56273B"/>
    <w:rsid w:val="7F5C4A42"/>
    <w:rsid w:val="7F79642D"/>
    <w:rsid w:val="7FB24EAB"/>
    <w:rsid w:val="7FDB2F34"/>
    <w:rsid w:val="7FE6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qFormat/>
    <w:uiPriority w:val="0"/>
    <w:pPr>
      <w:autoSpaceDE w:val="0"/>
      <w:autoSpaceDN w:val="0"/>
      <w:adjustRightInd w:val="0"/>
      <w:jc w:val="center"/>
    </w:pPr>
    <w:rPr>
      <w:rFonts w:eastAsia="隶书"/>
      <w:b/>
      <w:color w:val="000000"/>
      <w:sz w:val="84"/>
      <w:szCs w:val="2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Normal DS"/>
    <w:basedOn w:val="1"/>
    <w:qFormat/>
    <w:uiPriority w:val="0"/>
    <w:pPr>
      <w:widowControl/>
      <w:spacing w:after="260"/>
      <w:jc w:val="left"/>
    </w:pPr>
    <w:rPr>
      <w:rFonts w:ascii="Times" w:hAnsi="Times"/>
      <w:kern w:val="0"/>
      <w:sz w:val="23"/>
      <w:szCs w:val="20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ejobpay</Company>
  <Pages>5</Pages>
  <Words>500</Words>
  <Characters>2856</Characters>
  <Lines>23</Lines>
  <Paragraphs>6</Paragraphs>
  <TotalTime>5</TotalTime>
  <ScaleCrop>false</ScaleCrop>
  <LinksUpToDate>false</LinksUpToDate>
  <CharactersWithSpaces>3350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2018-09-28T07:21:00Z</dcterms:created>
  <dc:creator>Stan</dc:creator>
  <cp:lastModifiedBy>陈敏元</cp:lastModifiedBy>
  <cp:lastPrinted>2015-04-24T09:02:00Z</cp:lastPrinted>
  <dcterms:modified xsi:type="dcterms:W3CDTF">2024-03-11T06:49:25Z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0F838049AACE43C28837944E32AA20AA_12</vt:lpwstr>
  </property>
</Properties>
</file>