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芜湖市广电新视界广告传媒有限公司2024年招聘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电力、消防人员资格审查通过人员名单</w:t>
      </w:r>
    </w:p>
    <w:p>
      <w:pPr>
        <w:widowControl/>
        <w:spacing w:before="156" w:beforeLines="50" w:after="156" w:afterLines="50"/>
        <w:jc w:val="right"/>
        <w:rPr>
          <w:rFonts w:hint="eastAsia" w:ascii="宋体" w:hAnsi="宋体" w:eastAsia="宋体"/>
          <w:sz w:val="24"/>
          <w:szCs w:val="32"/>
        </w:rPr>
      </w:pPr>
    </w:p>
    <w:p>
      <w:pPr>
        <w:widowControl/>
        <w:spacing w:before="156" w:beforeLines="50" w:after="156" w:afterLines="50"/>
        <w:jc w:val="right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注：分报考岗位。按姓氏拼音顺序排序。</w:t>
      </w:r>
    </w:p>
    <w:tbl>
      <w:tblPr>
        <w:tblStyle w:val="3"/>
        <w:tblW w:w="8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130"/>
        <w:gridCol w:w="170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序 号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</w:rPr>
              <w:t>身份证号后8位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电力技术岗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费*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04080316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电力技术岗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骆*东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0716649X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电力技术岗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聂*杰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08224236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电力技术岗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吴*志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01101515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齐*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07172319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09148375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消防安全岗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</w:rPr>
              <w:t>02233215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MyNTk3M2FjYmJkODQ3YmI3YjQ1OTZkOTFhMDEifQ=="/>
  </w:docVars>
  <w:rsids>
    <w:rsidRoot w:val="00000000"/>
    <w:rsid w:val="581B5B1C"/>
    <w:rsid w:val="670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王宇</cp:lastModifiedBy>
  <dcterms:modified xsi:type="dcterms:W3CDTF">2024-03-14T03:07:47Z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8D7D6A809FF748478FD9B9A80CA55B83_12</vt:lpwstr>
  </property>
</Properties>
</file>