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CN"/>
        </w:rPr>
        <w:t>呼和浩特市赛罕区西把栅供销社社企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0"/>
          <w:szCs w:val="40"/>
          <w:lang w:val="en-US" w:eastAsia="zh-CN"/>
        </w:rPr>
        <w:t>工作人员招聘岗位信息表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83"/>
        <w:gridCol w:w="1500"/>
        <w:gridCol w:w="1417"/>
        <w:gridCol w:w="1233"/>
        <w:gridCol w:w="3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</w:t>
            </w:r>
          </w:p>
        </w:tc>
        <w:tc>
          <w:tcPr>
            <w:tcW w:w="3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岗位职责及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工程、建材、工商管理、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2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25周岁以上（1999年3月18日前出生），45周岁以下（1979年3月18日后出生），有相关工作经验可适当放宽年龄要求</w:t>
            </w:r>
          </w:p>
        </w:tc>
        <w:tc>
          <w:tcPr>
            <w:tcW w:w="37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要求二年以上相关管理经营经验，配合主任完成相关工作，并带领团队完成我社下达的各项业绩考核。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  管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工程、建材、工商管理、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按照要求完成上级下达的各项任务，做好上下级衔接工作，完成日常的销售跟踪、盘点库存等工作。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文员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办公自动化与人事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要求熟练运用word和excel工具，完成日常办公室工作，档案整理及纪要记录。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财  务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会计专业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要求有相关从业证书，工作经验三年以上。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店内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销售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市场营销或有销售经营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高中及以上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要求认真负责的做好销售及店内货品的管理。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外围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业务员</w:t>
            </w:r>
          </w:p>
        </w:tc>
        <w:tc>
          <w:tcPr>
            <w:tcW w:w="7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市场营销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高中及以上</w:t>
            </w:r>
          </w:p>
        </w:tc>
        <w:tc>
          <w:tcPr>
            <w:tcW w:w="12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1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要求有驾照，会开车，热爱销售工作，有相关销售经验及优势可优先考虑。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5D184B8B"/>
    <w:rsid w:val="22182DA1"/>
    <w:rsid w:val="370F5A78"/>
    <w:rsid w:val="3B695827"/>
    <w:rsid w:val="5D184B8B"/>
    <w:rsid w:val="77BE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2024-03-15T07:15:00Z</dcterms:created>
  <dc:creator>小小荣同学</dc:creator>
  <cp:lastModifiedBy>小小荣同学</cp:lastModifiedBy>
  <dcterms:modified xsi:type="dcterms:W3CDTF">2024-03-18T01:01:15Z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CDEB481CDCC4445BBDF44A48384610B6_11</vt:lpwstr>
  </property>
</Properties>
</file>