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广东省海洋投资发展有限公司公开招聘报名表</w:t>
      </w:r>
    </w:p>
    <w:bookmarkEnd w:id="0"/>
    <w:p>
      <w:pPr>
        <w:pStyle w:val="2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职位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        </w:t>
      </w:r>
    </w:p>
    <w:tbl>
      <w:tblPr>
        <w:tblStyle w:val="4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56"/>
        <w:gridCol w:w="841"/>
        <w:gridCol w:w="335"/>
        <w:gridCol w:w="178"/>
        <w:gridCol w:w="1052"/>
        <w:gridCol w:w="664"/>
        <w:gridCol w:w="488"/>
        <w:gridCol w:w="1230"/>
        <w:gridCol w:w="272"/>
        <w:gridCol w:w="94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学历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  学位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资格证书情况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23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在职  教育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工作单位及部门职务</w:t>
            </w: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 情况</w:t>
            </w:r>
          </w:p>
        </w:tc>
        <w:tc>
          <w:tcPr>
            <w:tcW w:w="7871" w:type="dxa"/>
            <w:gridSpan w:val="11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自我 评价</w:t>
            </w:r>
          </w:p>
        </w:tc>
        <w:tc>
          <w:tcPr>
            <w:tcW w:w="7871" w:type="dxa"/>
            <w:gridSpan w:val="11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宋体" w:hAnsi="宋体" w:eastAsia="宋体" w:cs="宋体"/>
          <w:sz w:val="24"/>
          <w:szCs w:val="24"/>
          <w:lang w:eastAsia="zh-CN"/>
        </w:rPr>
        <w:t>注：主要工作内容可后附纸说明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zBlZDIyMDY3ZGVkMjQ5MmNkYWMyOTIwZjk2YjQifQ=="/>
  </w:docVars>
  <w:rsids>
    <w:rsidRoot w:val="5B097E24"/>
    <w:rsid w:val="5B0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2024-03-18T04:49:00Z</dcterms:created>
  <dc:creator>soyi</dc:creator>
  <cp:lastModifiedBy>soyi</cp:lastModifiedBy>
  <dcterms:modified xsi:type="dcterms:W3CDTF">2024-03-18T04:49:12Z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2F6F1A16273A4BEE94659F0F861C887C_11</vt:lpwstr>
  </property>
</Properties>
</file>