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ascii="Times New Roman" w:hAnsi="Times New Roman" w:eastAsia="方正黑体_GBK" w:cs="Times New Roman"/>
          <w:spacing w:val="-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8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pacing w:val="-8"/>
          <w:sz w:val="32"/>
          <w:szCs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  <w:fldChar w:fldCharType="begin"/>
      </w:r>
      <w:r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  <w:instrText xml:space="preserve"> HYPERLINK "http://rsj.yinchuan.gov.cn/rsdt/tzgg/201905/P020190517371338642994.doc" </w:instrText>
      </w:r>
      <w:r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2024年政府专职消防员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招录报名表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fldChar w:fldCharType="end"/>
      </w:r>
    </w:p>
    <w:tbl>
      <w:tblPr>
        <w:tblStyle w:val="5"/>
        <w:tblW w:w="93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25"/>
        <w:gridCol w:w="192"/>
        <w:gridCol w:w="663"/>
        <w:gridCol w:w="277"/>
        <w:gridCol w:w="672"/>
        <w:gridCol w:w="185"/>
        <w:gridCol w:w="709"/>
        <w:gridCol w:w="248"/>
        <w:gridCol w:w="1184"/>
        <w:gridCol w:w="623"/>
        <w:gridCol w:w="262"/>
        <w:gridCol w:w="278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8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40" w:lineRule="atLeast"/>
              <w:ind w:firstLine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071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25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386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4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头围</w:t>
            </w:r>
          </w:p>
        </w:tc>
        <w:tc>
          <w:tcPr>
            <w:tcW w:w="26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脚长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胸围</w:t>
            </w:r>
          </w:p>
        </w:tc>
        <w:tc>
          <w:tcPr>
            <w:tcW w:w="11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有无传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染性疾病</w:t>
            </w:r>
          </w:p>
        </w:tc>
        <w:tc>
          <w:tcPr>
            <w:tcW w:w="26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3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有无下列身体疾病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是否发热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是否咳嗽</w:t>
            </w: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哮喘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心脏病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癫痫</w:t>
            </w: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家族遗</w:t>
            </w:r>
          </w:p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传病史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高血压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甲亢</w:t>
            </w:r>
          </w:p>
        </w:tc>
        <w:tc>
          <w:tcPr>
            <w:tcW w:w="95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既往病史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4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有无服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兵役经历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入伍时间</w:t>
            </w:r>
          </w:p>
        </w:tc>
        <w:tc>
          <w:tcPr>
            <w:tcW w:w="327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79" w:type="dxa"/>
            <w:gridSpan w:val="4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服役兵种：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退役时间</w:t>
            </w:r>
          </w:p>
        </w:tc>
        <w:tc>
          <w:tcPr>
            <w:tcW w:w="327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79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4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071" w:type="dxa"/>
            <w:gridSpan w:val="8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联系电话</w:t>
            </w:r>
          </w:p>
        </w:tc>
        <w:tc>
          <w:tcPr>
            <w:tcW w:w="26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071" w:type="dxa"/>
            <w:gridSpan w:val="8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8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793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793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学习和工作经历（自初中开始）</w:t>
            </w:r>
          </w:p>
        </w:tc>
        <w:tc>
          <w:tcPr>
            <w:tcW w:w="793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主要社会关系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88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88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883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88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奖励情况</w:t>
            </w:r>
          </w:p>
        </w:tc>
        <w:tc>
          <w:tcPr>
            <w:tcW w:w="7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违纪情况</w:t>
            </w:r>
          </w:p>
        </w:tc>
        <w:tc>
          <w:tcPr>
            <w:tcW w:w="7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意向工作</w:t>
            </w:r>
          </w:p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县（区）</w:t>
            </w:r>
          </w:p>
        </w:tc>
        <w:tc>
          <w:tcPr>
            <w:tcW w:w="3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是否服从分配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373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ind w:firstLine="440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考生声明：我保证，本表所填信息及提供资料真实、准确、有效，与事实完全相符，</w:t>
            </w:r>
          </w:p>
          <w:p>
            <w:pPr>
              <w:pStyle w:val="9"/>
              <w:spacing w:line="24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如有不符，本人愿意接受取消应聘资格的处理。</w:t>
            </w:r>
          </w:p>
          <w:p>
            <w:pPr>
              <w:pStyle w:val="9"/>
              <w:spacing w:line="24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资格审查意见</w:t>
            </w:r>
          </w:p>
        </w:tc>
        <w:tc>
          <w:tcPr>
            <w:tcW w:w="7934" w:type="dxa"/>
            <w:gridSpan w:val="1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□ 初审符合应聘条件                     □ 初审不符合应聘条件</w:t>
            </w:r>
          </w:p>
          <w:p>
            <w:pPr>
              <w:spacing w:line="240" w:lineRule="atLeast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spacing w:line="240" w:lineRule="atLeast"/>
              <w:ind w:firstLine="110" w:firstLineChars="50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审查日期：             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93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tLeas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pStyle w:val="9"/>
        <w:snapToGrid w:val="0"/>
        <w:ind w:firstLine="105" w:firstLineChars="50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填表说明：</w:t>
      </w:r>
    </w:p>
    <w:p>
      <w:pPr>
        <w:pStyle w:val="9"/>
        <w:snapToGrid w:val="0"/>
        <w:ind w:firstLine="105" w:firstLineChars="50"/>
        <w:rPr>
          <w:rFonts w:ascii="仿宋_GB2312" w:hAnsi="Times New Roman" w:eastAsia="仿宋_GB2312" w:cs="Times New Roman"/>
          <w:sz w:val="21"/>
          <w:szCs w:val="21"/>
        </w:rPr>
      </w:pPr>
      <w:r>
        <w:rPr>
          <w:rFonts w:hint="eastAsia" w:ascii="仿宋_GB2312" w:hAnsi="Times New Roman" w:eastAsia="仿宋_GB2312" w:cs="Times New Roman"/>
          <w:sz w:val="21"/>
          <w:szCs w:val="21"/>
        </w:rPr>
        <w:t>1.此表用黑色钢笔、签字笔填写，字迹要清楚；2.相片处粘贴白底一寸免冠近照；3.将有关证件复印件及有关证明材料装订在本表后。</w:t>
      </w: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OTc2NTE1YWNkZTMwMjIyOTgyZmVkOTk3ZmJkYTcifQ=="/>
  </w:docVars>
  <w:rsids>
    <w:rsidRoot w:val="00D74A82"/>
    <w:rsid w:val="0018773A"/>
    <w:rsid w:val="00202AAC"/>
    <w:rsid w:val="003F4957"/>
    <w:rsid w:val="005C7F3B"/>
    <w:rsid w:val="00C704F5"/>
    <w:rsid w:val="00D74A82"/>
    <w:rsid w:val="00F922F0"/>
    <w:rsid w:val="00F937E0"/>
    <w:rsid w:val="0A51342A"/>
    <w:rsid w:val="0CCB7F4C"/>
    <w:rsid w:val="0EB11055"/>
    <w:rsid w:val="1CA4388D"/>
    <w:rsid w:val="20454AF4"/>
    <w:rsid w:val="3BB07701"/>
    <w:rsid w:val="3F8205BE"/>
    <w:rsid w:val="404550EB"/>
    <w:rsid w:val="45B450D4"/>
    <w:rsid w:val="51621046"/>
    <w:rsid w:val="6281510D"/>
    <w:rsid w:val="7AE2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宋体" w:eastAsia="仿宋体" w:cs="宋体"/>
      <w:kern w:val="0"/>
      <w:sz w:val="32"/>
      <w:szCs w:val="32"/>
    </w:rPr>
  </w:style>
  <w:style w:type="paragraph" w:customStyle="1" w:styleId="10">
    <w:name w:val="p16"/>
    <w:basedOn w:val="1"/>
    <w:autoRedefine/>
    <w:qFormat/>
    <w:uiPriority w:val="0"/>
    <w:pPr>
      <w:widowControl/>
      <w:ind w:firstLine="420"/>
    </w:pPr>
    <w:rPr>
      <w:rFonts w:ascii="Times New Roman" w:hAnsi="宋体" w:eastAsia="仿宋体" w:cs="宋体"/>
      <w:kern w:val="0"/>
      <w:sz w:val="32"/>
      <w:szCs w:val="32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AA227-20F0-4CAE-B4CD-E5FACF162C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406</Words>
  <Characters>412</Characters>
  <Lines>5</Lines>
  <Paragraphs>1</Paragraphs>
  <TotalTime>3</TotalTime>
  <ScaleCrop>false</ScaleCrop>
  <LinksUpToDate>false</LinksUpToDate>
  <CharactersWithSpaces>550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2023-02-09T02:38:00Z</dcterms:created>
  <dc:creator>PC</dc:creator>
  <cp:lastModifiedBy>wky</cp:lastModifiedBy>
  <cp:lastPrinted>2023-02-23T01:06:00Z</cp:lastPrinted>
  <dcterms:modified xsi:type="dcterms:W3CDTF">2024-03-14T06:34:14Z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B42F3BAA113B43B4942A26AB25BD3591_13</vt:lpwstr>
  </property>
</Properties>
</file>