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3：</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历学位有关证明材料：2001年及以后的高校毕业生需提交教育部学历证书电子注册备案表（登陆中国高等教育学生信息网（https://www.chsi.com.cn/）验证打印）或教育部学历认证报告。2008年9月1日及以后的毕业生还需提交教育部学位证书网上查询结果（登陆中国学位与研究生教育信息网（http://www.chinadegrees.com.cn/）验证打印网页或截图）或教育部学位认证报告。军队系统相关学位授予单位颁发的学位除外。学位信息已提交中国学位与研究生教育信息网，尚未通过审核、无法查询的，可提交中国学位与研究生教育信息网最新学位证书上网进度情况截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技校及技师学院学历证明材料：2015年6月30日及以后的技校及技师学院毕业生需提交全国技工院校毕业证书网上查询结果（登陆全国技工院校毕业证书查询系统（http://jxzs.mohrss.gov.cn/）验证打印网页或截图）。因学校未及时将信息录入全国技工院校毕业证书查询系统，导致无法在全国技工院校毕业证书查询系统查到有关信息的，应提交学校出具的对于学历情况及未录入信息情况的书面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eastAsia="仿宋_GB2312"/>
          <w:lang w:val="en-US" w:eastAsia="zh-CN"/>
        </w:rPr>
      </w:pPr>
      <w:r>
        <w:rPr>
          <w:rFonts w:hint="eastAsia" w:ascii="仿宋_GB2312" w:hAnsi="仿宋_GB2312" w:eastAsia="仿宋_GB2312" w:cs="仿宋_GB2312"/>
          <w:sz w:val="32"/>
          <w:szCs w:val="32"/>
        </w:rPr>
        <w:t>国（境）外学历相关证明材料：教育部门出具的国（境）外学历学位认证书（认证书须在报名首日之前取得）等材料原件。对于2006年8月之后出具的国外学历学位认证书、2008年8月之后出具的港澳台地区学历学位认证书、2013年（含）之后出具的中外合作办学学历学位认证书，还需同时提交国外学历学位认证书在线查询结果（登陆教育部留学服务中心国外学历学位认证书在线查询系统cscserzsearch.cscse.edu.cn验证打印网页或</w:t>
      </w:r>
      <w:bookmarkStart w:id="0" w:name="_GoBack"/>
      <w:bookmarkEnd w:id="0"/>
      <w:r>
        <w:rPr>
          <w:rFonts w:hint="eastAsia" w:ascii="仿宋_GB2312" w:hAnsi="仿宋_GB2312" w:eastAsia="仿宋_GB2312" w:cs="仿宋_GB2312"/>
          <w:sz w:val="32"/>
          <w:szCs w:val="32"/>
        </w:rPr>
        <w:t>截图）</w:t>
      </w:r>
    </w:p>
    <w:sectPr>
      <w:pgSz w:w="11906" w:h="16838"/>
      <w:pgMar w:top="1157" w:right="1800" w:bottom="1157"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RiOGIwOTg2YmJjOTIzOTJiZmQ3ZGM3YjZlMDkwNGYifQ=="/>
  </w:docVars>
  <w:rsids>
    <w:rsidRoot w:val="76E84DD5"/>
    <w:rsid w:val="11011EF9"/>
    <w:rsid w:val="1F34321E"/>
    <w:rsid w:val="3B550982"/>
    <w:rsid w:val="76E84D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宋体" w:hAnsi="宋体"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2020-12-17T06:11:00Z</dcterms:created>
  <dc:creator>徐玮々</dc:creator>
  <cp:lastModifiedBy>Administrator</cp:lastModifiedBy>
  <cp:lastPrinted>2024-03-20T02:21:43Z</cp:lastPrinted>
  <dcterms:modified xsi:type="dcterms:W3CDTF">2024-03-20T03:22:14Z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B081138DBE0C47BAA7ECB6946146C1B1_12</vt:lpwstr>
  </property>
</Properties>
</file>