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齐齐哈尔市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克山县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“丰羽计划”人才引进公告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全面贯彻落实齐齐哈尔市“书记进校园·鹤城百校大宣讲”引才活动部署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，克山县委、县政府决定实施重点产业人才引进“丰羽计划”，现将具体事宜公布如下：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一、引进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克山县委组织部牵头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经合、工信、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、人社、财政等多家部门配合，对接企业人才需求，为重点企业引进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名应往届优秀高校毕业生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二、引进方式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以财政全额拨款事业编制和企业薪资待遇为主要招引要素，按照“事业引进，企业使用”思路，由编制部门建立专项周转编，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县人才办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组织相关企业采取市场化方式引进急需人才，实行合同制管理方式，引进人才在企业服务5年期满，服务企业业绩考核合格的，可选择放弃编制留在企业服务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或选择编制回到事业单位工作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考核不合格的直接解聘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三、引进条件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（一）全日制统招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二批次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学士及以上学位的优秀毕业生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（二）具体岗位名称及专业要求详见《2024年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“丰羽计划”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（三）本科学历毕业生年龄在30周岁以下（199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年1月1日及以后出生），研究生学历毕业生年龄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35周岁以下（198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年1月1日及以后出生）；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）身心健康，能够正常履行工作职责。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以下人员不得报名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截至报名结束时，已被齐齐哈尔市及所属县（市）区机关或事业单位正式录（聘）用的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预科生、艺体生、专升本、三本院校毕业生；定向培养、委托培养的应届本科生、研究生；</w:t>
      </w:r>
      <w:r>
        <w:rPr>
          <w:rFonts w:hint="eastAsia" w:ascii="仿宋_GB2312" w:hAnsi="仿宋_GB2312" w:eastAsia="仿宋_GB2312" w:cs="仿宋_GB2312"/>
          <w:sz w:val="32"/>
          <w:szCs w:val="32"/>
        </w:rPr>
        <w:t>曾因违反法律法规、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党纪政纪、</w:t>
      </w:r>
      <w:r>
        <w:rPr>
          <w:rFonts w:hint="eastAsia" w:ascii="仿宋_GB2312" w:hAnsi="仿宋_GB2312" w:eastAsia="仿宋_GB2312" w:cs="仿宋_GB2312"/>
          <w:sz w:val="32"/>
          <w:szCs w:val="32"/>
        </w:rPr>
        <w:t>校规校纪，受到处分处理的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在各级公务员招考、事业单位招聘中被认定有舞弊等行为或有失信记录的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与报名岗位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构成回避关系的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其他不适宜聘用的。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四、选聘程序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1、组织报名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17:00时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（以我方邮箱系统接收邮件显示时间为准，逾期不予受理）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可根据《2024年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“丰羽计划”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）限报一个岗位，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需提供本人身份证、毕业证、学位证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高考录取三联单（大学录取新生名册）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和学信网的电子注册备案表、《2024年克山县“丰羽计划”选聘报名表》（附件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）。报名表中的信息要填写完整、真实有效。报名材料以压缩包形式发送至指定邮箱，以“姓名+报考企业”命名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ksrcb411@163.com。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提供报名材料后进行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，并电话通知考生资格审查结果。资格审查为“合格”的，不可改报其他岗位，资格审查工作贯穿选聘工作全过程，提供虚假信息或故意隐瞒真实情况者，一经发现，立即取消报名资格，所造成的一切后果由报名人员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3、面谈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根据报名情况和择优比选结果，原则上按照1:3的比例确定进入面谈人选。县委组织部及用人企业共同组织面谈，面谈采取结构化面谈方式进行，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选聘工作领导小组根据面谈结果按照1: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的比例确定拟考察人选，面谈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低于60分的考生，不列为考察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对拟聘用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组织体检，体检标准参照《国家公务员录用体检通用标准》执行。体检不合格者不予聘用。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体检合格人员在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“克山党建”公众号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进行公示，公示期为5个工作日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公示期间对反映有严重问题并查有实据的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取消资格。拟聘用人选自愿放弃的，须在公示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提出，之后放弃资格的，将记入拟聘用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期间无异议的，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县人才办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拟聘用人员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签订就业协议。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（一）引进人才与服务企业签订劳动合同，约定岗位职责、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最低服务年限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、工资待遇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（二）在企业服务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，因企业经营管理问题导致引进人才无法继续开展工作的，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经考核合格，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县人才办可按协议提前接收回到事业单位。违反事业单位工作人员管理相关规定或与企业单方解除协议的，解除事业单位就业协议，取消事业单位聘用资格。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（三）引进人才在企业服务期间，接受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县委组织部、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县经合局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县工信局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宏观管理，日常管理以企业为主。由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县委组织部牵头，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县经合局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县工信局按程序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对引进人才进行年度考核、服务期满考核，考核结果报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备案，考核不合格者取消事业编制。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（四）在企业服务期满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五年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后，所承担项目或从事工作确未结束的，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经企业及本人向人才办提交申请，自动放弃事业编制，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三方协商一致可以继续在企业服务。回到事业单位工作的，由县人才办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县委编办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落实事业编制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，转入事业单位管理。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（一）服务期内，企业负责引进人才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工资、奖金、补贴和津贴等待遇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，并按规定缴纳社会保险。薪资标准根据企业引进相应层次人才工资水平发放，同时享受企业其他合法待遇。服务期满后回到事业单位的，按照事业单位有关规定兑现相关待遇及接续缴纳社会保险。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（二）服务期内，引进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享受国家、省市各级出台的企业人才相关政策。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（三）服务期内，引进人才取得的技术项目研发、科技成果推广和转化，作为后续职称评审、项目申报、岗位竞聘、考核、奖励的重要依据。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本公告由克山县人才工作领导小组办公室负责解释。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报考咨询电话：0452-4529713。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附件：1、2024年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“丰羽计划”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年克山县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“丰羽计划”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选聘报名表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附件3-1：普通高等学校本科专业目录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附件3-2：研究生教育学科专业目录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克山县人才工作领导小组办公室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B019F"/>
    <w:multiLevelType w:val="singleLevel"/>
    <w:tmpl w:val="334B01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GIxNTJmNjI5ZmFjZTYxYzE3MjBiMDRlMDQ0MmMifQ=="/>
  </w:docVars>
  <w:rsids>
    <w:rsidRoot w:val="00000000"/>
    <w:rsid w:val="00087969"/>
    <w:rsid w:val="00133387"/>
    <w:rsid w:val="02AD1871"/>
    <w:rsid w:val="04657F2A"/>
    <w:rsid w:val="055C757F"/>
    <w:rsid w:val="08C23B9D"/>
    <w:rsid w:val="0A083831"/>
    <w:rsid w:val="0A6071C9"/>
    <w:rsid w:val="0C5D60B6"/>
    <w:rsid w:val="0CF462EF"/>
    <w:rsid w:val="0D301A9D"/>
    <w:rsid w:val="134D74D4"/>
    <w:rsid w:val="174560C4"/>
    <w:rsid w:val="1C8E406A"/>
    <w:rsid w:val="1D616594"/>
    <w:rsid w:val="1DE7507D"/>
    <w:rsid w:val="1E390127"/>
    <w:rsid w:val="1F4E7AE0"/>
    <w:rsid w:val="207D242B"/>
    <w:rsid w:val="220533F9"/>
    <w:rsid w:val="23073E84"/>
    <w:rsid w:val="23720241"/>
    <w:rsid w:val="23B00D6A"/>
    <w:rsid w:val="249E5066"/>
    <w:rsid w:val="25137802"/>
    <w:rsid w:val="25EF15F0"/>
    <w:rsid w:val="26AB5818"/>
    <w:rsid w:val="2B461A24"/>
    <w:rsid w:val="2E2F3180"/>
    <w:rsid w:val="2E7A7B4E"/>
    <w:rsid w:val="2EC444E3"/>
    <w:rsid w:val="31AD4FB2"/>
    <w:rsid w:val="334943EF"/>
    <w:rsid w:val="33F60397"/>
    <w:rsid w:val="344A6670"/>
    <w:rsid w:val="34AB35B3"/>
    <w:rsid w:val="360173A5"/>
    <w:rsid w:val="36E438A2"/>
    <w:rsid w:val="38535A9B"/>
    <w:rsid w:val="39447B32"/>
    <w:rsid w:val="3B4F414E"/>
    <w:rsid w:val="3CC33464"/>
    <w:rsid w:val="3D1B73AB"/>
    <w:rsid w:val="3E7413D2"/>
    <w:rsid w:val="3ECA0ADA"/>
    <w:rsid w:val="4041301D"/>
    <w:rsid w:val="417335C4"/>
    <w:rsid w:val="41F8120A"/>
    <w:rsid w:val="424E182C"/>
    <w:rsid w:val="42ED5ADA"/>
    <w:rsid w:val="436D4711"/>
    <w:rsid w:val="44DC1567"/>
    <w:rsid w:val="45BE0C6C"/>
    <w:rsid w:val="460D0632"/>
    <w:rsid w:val="47863E5A"/>
    <w:rsid w:val="49F20EE5"/>
    <w:rsid w:val="4B83098E"/>
    <w:rsid w:val="4CC36B68"/>
    <w:rsid w:val="4D256418"/>
    <w:rsid w:val="4E0F1F90"/>
    <w:rsid w:val="4ED27537"/>
    <w:rsid w:val="4F530677"/>
    <w:rsid w:val="4FC652ED"/>
    <w:rsid w:val="4FF754A7"/>
    <w:rsid w:val="572F19CA"/>
    <w:rsid w:val="57D46DD0"/>
    <w:rsid w:val="58EC563B"/>
    <w:rsid w:val="59DC164C"/>
    <w:rsid w:val="5A736072"/>
    <w:rsid w:val="5BED3C02"/>
    <w:rsid w:val="5C6914DA"/>
    <w:rsid w:val="5C8B76A2"/>
    <w:rsid w:val="5E816B4F"/>
    <w:rsid w:val="62976675"/>
    <w:rsid w:val="63601758"/>
    <w:rsid w:val="63C82F8A"/>
    <w:rsid w:val="6615622F"/>
    <w:rsid w:val="697F058F"/>
    <w:rsid w:val="69BE022F"/>
    <w:rsid w:val="6A6702BC"/>
    <w:rsid w:val="6B0D7E2F"/>
    <w:rsid w:val="6B3158B9"/>
    <w:rsid w:val="6B4F3F91"/>
    <w:rsid w:val="6C11431D"/>
    <w:rsid w:val="6C164AAF"/>
    <w:rsid w:val="6C77554D"/>
    <w:rsid w:val="6FBB7E47"/>
    <w:rsid w:val="707D334E"/>
    <w:rsid w:val="72587BCF"/>
    <w:rsid w:val="72D760FF"/>
    <w:rsid w:val="73B21561"/>
    <w:rsid w:val="73D96AEE"/>
    <w:rsid w:val="74B84955"/>
    <w:rsid w:val="756860E9"/>
    <w:rsid w:val="76EC08E6"/>
    <w:rsid w:val="76FB3641"/>
    <w:rsid w:val="77F43EF6"/>
    <w:rsid w:val="78A61531"/>
    <w:rsid w:val="7A0D129F"/>
    <w:rsid w:val="7AFB559C"/>
    <w:rsid w:val="7D9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2024-03-18T03:03:00Z</dcterms:created>
  <dc:creator>LZD</dc:creator>
  <cp:lastModifiedBy>Aggressive丶远昔</cp:lastModifiedBy>
  <cp:lastPrinted>2024-03-20T01:31:00Z</cp:lastPrinted>
  <dcterms:modified xsi:type="dcterms:W3CDTF">2024-03-28T06:33:57Z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E7DF64383A904889B67D5B6C4BDBC06A_13</vt:lpwstr>
  </property>
</Properties>
</file>