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5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大庆市大同区引进人才诚信承诺书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三、不弄虚作假，真实、准确地填写及核对个人信息，提供真实有效的证明资料。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四、保证在考试及录用期间联系方式畅通。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五、不故意放弃相应资格，不浪费考录资源。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六、保证符合报名及录用资格条件。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19" w:firstLineChars="150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19" w:firstLineChars="150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39" w:firstLineChars="185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日</w:t>
      </w: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2098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WI2YTE2MmIyOWZhN2M5YmJjYzkwNTk0ZmI2NTAifQ=="/>
  </w:docVars>
  <w:rsids>
    <w:rsidRoot w:val="689C3BD1"/>
    <w:rsid w:val="0F084388"/>
    <w:rsid w:val="0FD30983"/>
    <w:rsid w:val="143535D8"/>
    <w:rsid w:val="1DD8790D"/>
    <w:rsid w:val="24F84634"/>
    <w:rsid w:val="3E886713"/>
    <w:rsid w:val="41325883"/>
    <w:rsid w:val="41980AAB"/>
    <w:rsid w:val="464A34FF"/>
    <w:rsid w:val="46A165C4"/>
    <w:rsid w:val="482046DA"/>
    <w:rsid w:val="49762B5F"/>
    <w:rsid w:val="4AD51D7B"/>
    <w:rsid w:val="57405985"/>
    <w:rsid w:val="5E48773B"/>
    <w:rsid w:val="689C3BD1"/>
    <w:rsid w:val="6B275ADB"/>
    <w:rsid w:val="709F42EC"/>
    <w:rsid w:val="73232223"/>
    <w:rsid w:val="739466F3"/>
    <w:rsid w:val="744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黑体" w:cs="宋体"/>
      <w:sz w:val="4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2"/>
    </w:pPr>
    <w:rPr>
      <w:rFonts w:ascii="Calibri" w:hAnsi="Calibri" w:eastAsia="黑体" w:cs="宋体"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line="600" w:lineRule="exact"/>
      <w:outlineLvl w:val="3"/>
    </w:pPr>
    <w:rPr>
      <w:rFonts w:ascii="Arial" w:hAnsi="Arial" w:eastAsia="黑体"/>
      <w:sz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4"/>
    </w:pPr>
    <w:rPr>
      <w:rFonts w:eastAsia="楷体_GB2312" w:asciiTheme="minorAscii" w:hAnsiTheme="minorAscii"/>
      <w:sz w:val="32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2024-03-15T07:11:00Z</dcterms:created>
  <dc:creator>大同区人才办许培森</dc:creator>
  <cp:lastModifiedBy>大同区人才办许培森</cp:lastModifiedBy>
  <dcterms:modified xsi:type="dcterms:W3CDTF">2024-03-27T06:00:13Z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8D1EC13347B2401CB08ADA30D08D654C_11</vt:lpwstr>
  </property>
</Properties>
</file>