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卢氏县莘盛人力资源有限公司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关于公开招聘劳务派遣人员的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因工作需要，受卢氏县统计局委托，我公司现面向社会公开招聘劳务派遣人员2名，拟派遣至卢氏县统计局从事统计工作。具体事项公告如下：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1.拥护党的路线、方针、政策，遵守宪法和法律；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2.身体健康，具有正常履行职责的身体条件；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3.具有良好的职业操守，服从工作安排，具有较强的责任心与独立开展工作的能力;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4.熟悉计算机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5.具有全日制大专及以上学历，年龄不超过35岁。专业要求财会类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等专业（要有相关从业资格证），统计类专业者优先考虑。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有下列情形之一者，不得报名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被开除中国共产党党籍的人员;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刑事处罚期限未满或者涉嫌违法犯罪正在接受调查的人员;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尚未解除党纪政纪处分、组织处理、或正在接受纪律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审查的人员;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被依法列入失信人；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其他不符合报考资格条件的。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（一）报名和审查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1.报名方式：现场报名、现场审查。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2.报名需提供材料：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= 1 \* GB3 \* MERGEFORMAT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</w:rPr>
        <w:t>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本人身份证原件和1份复印件；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= 2 \* GB3 \* MERGEFORMAT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</w:rPr>
        <w:t>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毕业证书原件和1份复印件；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= 3 \* GB3 \* MERGEFORMAT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</w:rPr>
        <w:t>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近期一寸免冠彩色照片1张；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= 4 \* GB3 \* MERGEFORMAT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</w:rPr>
        <w:t>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相关证书原件及复印件1份。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3.报名时间和地点：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报名时间：2024年3月30日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——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中午12:00；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报名地点：卢氏县莘盛人力资源有限公司一楼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县林业局隔壁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4.联系人：张经理，电话：15639809916。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（二）考试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应聘考试由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与县统计局联合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组织，现场设置电脑实操和面试座谈两个环节，重点考察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了解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应聘人员的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用电脑统计、语言表达、解决问题等能力和社会从业经历。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三、薪资待遇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经应聘合格人员进入试用期，试用期1个月；试用期满后由本公司与拟聘用人员签订《劳动合同》，并缴纳社会保险，薪酬待遇按公司制度执行；工作时间、地点服从用工单位卢氏县统计局统一安排。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left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leftChars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附件：卢氏县莘盛人力资源有限公司招聘工作人员报名表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lef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卢氏县莘盛人力资源有限公司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2024年3月30日          </w:t>
      </w:r>
    </w:p>
    <w:p>
      <w:pPr>
        <w:snapToGrid w:val="0"/>
        <w:spacing w:line="600" w:lineRule="exact"/>
        <w:jc w:val="left"/>
        <w:rPr>
          <w:rFonts w:ascii="黑体" w:hAnsi="黑体" w:eastAsia="黑体" w:cs="黑体"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</w:p>
    <w:p>
      <w:pPr>
        <w:snapToGrid w:val="0"/>
        <w:spacing w:line="200" w:lineRule="exact"/>
        <w:jc w:val="left"/>
        <w:rPr>
          <w:rFonts w:ascii="黑体" w:hAnsi="黑体" w:eastAsia="黑体" w:cs="黑体"/>
          <w:color w:val="000000"/>
          <w:sz w:val="31"/>
          <w:szCs w:val="31"/>
          <w:shd w:val="clear" w:color="auto" w:fill="FFFFFF"/>
        </w:rPr>
      </w:pPr>
    </w:p>
    <w:tbl>
      <w:tblPr>
        <w:tblStyle w:val="4"/>
        <w:tblpPr w:leftFromText="180" w:rightFromText="180" w:vertAnchor="page" w:horzAnchor="page" w:tblpXSpec="center" w:tblpY="297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433"/>
        <w:gridCol w:w="178"/>
        <w:gridCol w:w="891"/>
        <w:gridCol w:w="179"/>
        <w:gridCol w:w="715"/>
        <w:gridCol w:w="178"/>
        <w:gridCol w:w="612"/>
        <w:gridCol w:w="278"/>
        <w:gridCol w:w="572"/>
        <w:gridCol w:w="379"/>
        <w:gridCol w:w="187"/>
        <w:gridCol w:w="1263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9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06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出生年月</w:t>
            </w:r>
          </w:p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（    岁）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91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9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06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91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作年月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 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月</w:t>
            </w:r>
          </w:p>
        </w:tc>
        <w:tc>
          <w:tcPr>
            <w:tcW w:w="1068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  康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  况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91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17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专业技术职务（职称）</w:t>
            </w:r>
          </w:p>
        </w:tc>
        <w:tc>
          <w:tcPr>
            <w:tcW w:w="196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现居住地址</w:t>
            </w:r>
          </w:p>
        </w:tc>
        <w:tc>
          <w:tcPr>
            <w:tcW w:w="182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150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362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150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36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4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  <w:tc>
          <w:tcPr>
            <w:tcW w:w="6096" w:type="dxa"/>
            <w:gridSpan w:val="9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7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7166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7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(手机)</w:t>
            </w:r>
          </w:p>
        </w:tc>
        <w:tc>
          <w:tcPr>
            <w:tcW w:w="2853" w:type="dxa"/>
            <w:gridSpan w:val="6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3362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8" w:hRule="atLeast"/>
          <w:jc w:val="center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学习及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工作简历</w:t>
            </w:r>
          </w:p>
        </w:tc>
        <w:tc>
          <w:tcPr>
            <w:tcW w:w="7777" w:type="dxa"/>
            <w:gridSpan w:val="13"/>
          </w:tcPr>
          <w:p>
            <w:pPr>
              <w:ind w:left="2160" w:hanging="2160" w:hangingChars="900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left="2160" w:hanging="2160" w:hangingChars="90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44"/>
          <w:lang w:eastAsia="zh-CN"/>
        </w:rPr>
        <w:t>卢氏县莘盛人力资源有限公司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44"/>
        </w:rPr>
        <w:t>招聘工作人员报名表</w:t>
      </w:r>
    </w:p>
    <w:p>
      <w:pPr>
        <w:snapToGrid w:val="0"/>
        <w:spacing w:line="600" w:lineRule="exact"/>
        <w:jc w:val="left"/>
        <w:rPr>
          <w:rFonts w:ascii="黑体" w:hAnsi="黑体" w:eastAsia="黑体" w:cs="黑体"/>
          <w:color w:val="000000"/>
          <w:sz w:val="31"/>
          <w:szCs w:val="31"/>
          <w:shd w:val="clear" w:color="auto" w:fill="FFFFFF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20"/>
        <w:gridCol w:w="1245"/>
        <w:gridCol w:w="1428"/>
        <w:gridCol w:w="1230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家庭主要成员及主要社会关系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293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42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293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42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293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42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293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8381" w:type="dxa"/>
            <w:gridSpan w:val="6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本人承诺：以上填写信息真实、完整、有效；如有虚假、遗漏，责任自负。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4680" w:firstLineChars="19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签字：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7553" w:type="dxa"/>
            <w:gridSpan w:val="5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YTE4NDI5NGY1OWU2ZWNiZmJjOTRjMDI3MWUyOWEifQ=="/>
  </w:docVars>
  <w:rsids>
    <w:rsidRoot w:val="00000000"/>
    <w:rsid w:val="26390A3A"/>
    <w:rsid w:val="293A70EA"/>
    <w:rsid w:val="2E1403B7"/>
    <w:rsid w:val="366E3E09"/>
    <w:rsid w:val="3B950008"/>
    <w:rsid w:val="48B3002C"/>
    <w:rsid w:val="51F742AB"/>
    <w:rsid w:val="549C3AA8"/>
    <w:rsid w:val="5AE91801"/>
    <w:rsid w:val="66C4042A"/>
    <w:rsid w:val="67315AF3"/>
    <w:rsid w:val="6905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2024-03-14T09:09:00Z</dcterms:created>
  <dc:creator>Administrator</dc:creator>
  <cp:lastModifiedBy>宁ningle</cp:lastModifiedBy>
  <dcterms:modified xsi:type="dcterms:W3CDTF">2024-03-30T05:21:21Z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B35B90C98F904C74B3B62A37B45B613C_13</vt:lpwstr>
  </property>
</Properties>
</file>