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2023年区直机关公开遴选和公开选调公务员拟转任人员名单（</w:t>
      </w:r>
      <w:r>
        <w:rPr>
          <w:rFonts w:hint="eastAsia" w:ascii="楷体_GB2312" w:hAnsi="楷体_GB2312" w:eastAsia="楷体_GB2312" w:cs="楷体_GB2312"/>
          <w:sz w:val="36"/>
          <w:szCs w:val="36"/>
        </w:rPr>
        <w:t>第五批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3"/>
        <w:tblW w:w="14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605"/>
        <w:gridCol w:w="1140"/>
        <w:gridCol w:w="1100"/>
        <w:gridCol w:w="1740"/>
        <w:gridCol w:w="2630"/>
        <w:gridCol w:w="770"/>
        <w:gridCol w:w="950"/>
        <w:gridCol w:w="1050"/>
        <w:gridCol w:w="1010"/>
        <w:gridCol w:w="780"/>
        <w:gridCol w:w="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遴选机关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部门（单位）及职位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遴选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考试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考察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评分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综合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职位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等线" w:eastAsia="黑体" w:cs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416423121827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莫笑凡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025004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自治区审计厅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机关审计业务处一级主任科员及以下（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113.24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128.80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119.46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孕妇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补检合格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097FA-F46B-4590-B6D5-A5EA2C4F7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C5A0DD-A44E-47BE-878A-316E3DB40E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5AECCA3-5AE2-49E7-9B02-DC0163DC96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EFB162-9628-41F0-B582-3E4B0C81F4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B97A2AB-8220-4180-A2EF-C47EC95605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E16F788F-A168-4DE6-A13F-8098E67E4D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-95250</wp:posOffset>
              </wp:positionV>
              <wp:extent cx="5791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8pt;width:45.6pt;mso-position-horizontal:left;mso-position-horizontal-relative:margin;z-index:251659264;mso-width-relative:page;mso-height-relative:page;" filled="f" stroked="f" coordsize="21600,21600" o:gfxdata="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eq/EHWAAAABgEAAA8AAAAAAAAAAQAgAAAAIgAAAGRycy9kb3ducmV2LnhtbFBLAQIUABQA&#10;AAAIAIdO4kDPpkEzuQEAAHEDAAAOAAAAAAAAAAEAIAAAACUBAABkcnMvZTJvRG9jLnhtbFBLBQYA&#10;AAAABgAGAFkBAABQ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142E5AEA"/>
    <w:rsid w:val="142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2024-04-07T10:49:00Z</dcterms:created>
  <dc:creator>zjsdm</dc:creator>
  <cp:lastModifiedBy>zjsdm</cp:lastModifiedBy>
  <dcterms:modified xsi:type="dcterms:W3CDTF">2024-04-07T10:49:47Z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FBFE66512FFE4E5B90FD2F7B5B1F7933_11</vt:lpwstr>
  </property>
</Properties>
</file>