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宁夏六盘高峰培训中心有限公司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方正小标宋_GBK" w:hAnsi="宋体" w:eastAsia="方正小标宋_GBK"/>
          <w:color w:val="000000"/>
          <w:w w:val="98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员工</w:t>
      </w:r>
      <w:r>
        <w:rPr>
          <w:rFonts w:hint="eastAsia" w:ascii="方正小标宋_GBK" w:hAnsi="宋体" w:eastAsia="方正小标宋_GBK"/>
          <w:color w:val="000000"/>
          <w:w w:val="98"/>
          <w:sz w:val="44"/>
          <w:szCs w:val="44"/>
        </w:rPr>
        <w:t>应聘</w:t>
      </w:r>
      <w:bookmarkStart w:id="0" w:name="_GoBack"/>
      <w:r>
        <w:rPr>
          <w:rFonts w:hint="eastAsia" w:ascii="方正小标宋_GBK" w:hAnsi="宋体" w:eastAsia="方正小标宋_GBK"/>
          <w:color w:val="000000"/>
          <w:w w:val="98"/>
          <w:sz w:val="44"/>
          <w:szCs w:val="44"/>
        </w:rPr>
        <w:t>报名登记表</w:t>
      </w:r>
      <w:bookmarkEnd w:id="0"/>
    </w:p>
    <w:tbl>
      <w:tblPr>
        <w:tblStyle w:val="5"/>
        <w:tblpPr w:leftFromText="181" w:rightFromText="181" w:vertAnchor="text" w:horzAnchor="margin" w:tblpXSpec="center" w:tblpY="1"/>
        <w:tblOverlap w:val="never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236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姓名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4"/>
              </w:rPr>
              <w:t>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440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专业技术职称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880" w:firstLineChars="400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   已婚□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hAnsi="宋体" w:eastAsia="仿宋_GB2312"/>
                <w:color w:val="000000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爱好、特</w:t>
            </w:r>
            <w:r>
              <w:rPr>
                <w:rFonts w:hint="eastAsia" w:ascii="仿宋_GB2312" w:eastAsia="仿宋_GB2312"/>
                <w:color w:val="000000"/>
              </w:rPr>
              <w:t>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hAnsi="宋体" w:eastAsia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" w:hAnsi="仿宋" w:eastAsia="仿宋"/>
                <w:b w:val="0"/>
                <w:bCs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215" w:firstLineChars="98"/>
              <w:rPr>
                <w:rFonts w:ascii="仿宋" w:hAnsi="仿宋" w:eastAsia="仿宋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525" w:firstLineChars="250"/>
              <w:rPr>
                <w:rFonts w:ascii="仿宋_GB2312" w:eastAsia="仿宋_GB2312"/>
                <w:b w:val="0"/>
                <w:bCs/>
                <w:color w:val="000000"/>
                <w:w w:val="90"/>
                <w:sz w:val="22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" w:hAnsi="仿宋" w:eastAsia="仿宋"/>
                <w:b w:val="0"/>
                <w:bCs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08" w:type="dxa"/>
            <w:gridSpan w:val="32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110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08" w:type="dxa"/>
            <w:gridSpan w:val="3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15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80"/>
        <w:gridCol w:w="900"/>
        <w:gridCol w:w="1080"/>
        <w:gridCol w:w="10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restart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tbl>
      <w:tblPr>
        <w:tblStyle w:val="5"/>
        <w:tblpPr w:leftFromText="181" w:rightFromText="181" w:vertAnchor="text" w:horzAnchor="margin" w:tblpXSpec="center" w:tblpY="404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311" w:rightChars="148" w:firstLine="480" w:firstLineChars="2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个人意见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5250" w:firstLineChars="2500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带来的一切法律责任。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黑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eastAsia="黑体"/>
                <w:color w:val="000000"/>
                <w:szCs w:val="21"/>
                <w:u w:val="none"/>
              </w:rPr>
              <w:t xml:space="preserve">                            </w:t>
            </w:r>
            <w:r>
              <w:rPr>
                <w:rFonts w:hint="eastAsia" w:ascii="黑体" w:eastAsia="黑体"/>
                <w:color w:val="000000"/>
                <w:sz w:val="24"/>
                <w:u w:val="none"/>
              </w:rPr>
              <w:t>填表人：               年 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黑体" w:eastAsia="黑体"/>
                <w:color w:val="000000"/>
                <w:sz w:val="21"/>
                <w:szCs w:val="21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华文仿宋" w:hAnsi="华文仿宋" w:eastAsia="华文仿宋" w:cs="华文仿宋"/>
          <w:sz w:val="24"/>
          <w:szCs w:val="24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984" w:right="1474" w:bottom="1871" w:left="1588" w:header="851" w:footer="141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DgyYjQ5NGFlNmQwM2FlMGY0NGE5NTAzZTQ3NDEifQ=="/>
  </w:docVars>
  <w:rsids>
    <w:rsidRoot w:val="6A091D1D"/>
    <w:rsid w:val="6A0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24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2024-03-28T03:21:00Z</dcterms:created>
  <dc:creator>蕾蕾心晴</dc:creator>
  <cp:lastModifiedBy>蕾蕾心晴</cp:lastModifiedBy>
  <dcterms:modified xsi:type="dcterms:W3CDTF">2024-03-28T03:21:42Z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5A382A496BFB458B935640E6065B6C77_11</vt:lpwstr>
  </property>
</Properties>
</file>