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000000"/>
          <w:spacing w:val="5"/>
          <w:sz w:val="36"/>
          <w:szCs w:val="27"/>
        </w:rPr>
      </w:pPr>
    </w:p>
    <w:p>
      <w:pPr>
        <w:jc w:val="center"/>
        <w:rPr>
          <w:rFonts w:hint="eastAsia" w:ascii="微软雅黑" w:hAnsi="微软雅黑" w:eastAsia="微软雅黑" w:cs="微软雅黑"/>
          <w:color w:val="000000"/>
          <w:spacing w:val="5"/>
          <w:sz w:val="36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pacing w:val="5"/>
          <w:sz w:val="36"/>
          <w:szCs w:val="27"/>
        </w:rPr>
        <w:t>体能测试项目及标准</w:t>
      </w:r>
    </w:p>
    <w:bookmarkEnd w:id="0"/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51"/>
        <w:gridCol w:w="775"/>
        <w:gridCol w:w="76"/>
        <w:gridCol w:w="635"/>
        <w:gridCol w:w="708"/>
        <w:gridCol w:w="708"/>
        <w:gridCol w:w="708"/>
        <w:gridCol w:w="708"/>
        <w:gridCol w:w="708"/>
        <w:gridCol w:w="708"/>
        <w:gridCol w:w="708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536" w:type="dxa"/>
            <w:gridSpan w:val="1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4"/>
                <w:szCs w:val="27"/>
              </w:rPr>
              <w:t>一，体能测试项目及标准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8"/>
                <w:szCs w:val="27"/>
              </w:rPr>
              <w:t>项目</w:t>
            </w:r>
          </w:p>
        </w:tc>
        <w:tc>
          <w:tcPr>
            <w:tcW w:w="7152" w:type="dxa"/>
            <w:gridSpan w:val="1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4"/>
                <w:szCs w:val="27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84" w:type="dxa"/>
            <w:gridSpan w:val="2"/>
            <w:vMerge w:val="continue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1分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2分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7分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8分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9分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男     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俯卧撑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(次/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分钟)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34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7152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1.分组考核。2.按照规定动作要领完成动作。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身体呈俯卧姿势，两臂伸直双手撑地，身体向后挺直，两脚并拢，脚前掌着地，肩部、臀部与脚跟呈直线，以肘关节为轴心，屈肘下放身体至肩关节低于肘关节后将身体撑起。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00米跑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（分、秒）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′20″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55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1.分组考核。2.在跑道或地平上标出起点线，考生从起点线处听到起跑口令后起跑。完成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00米距离到达终点线，记录时间。3.考核以完成时间计算成绩。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仰卧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起坐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(次/3分钟)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43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1.单个或分组考核。2.考生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仰卧与垫上，双腿并拢屈膝，固定两脚，双手分别扶住耳朵，含胸低头；腹部用力，上体屈起呈坐姿，双肘触碰膝关节，然后上体后倒还原呈准备姿势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。3.考核以完成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时间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27"/>
              </w:rPr>
              <w:t>备注</w:t>
            </w:r>
          </w:p>
        </w:tc>
        <w:tc>
          <w:tcPr>
            <w:tcW w:w="8003" w:type="dxa"/>
            <w:gridSpan w:val="12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1.任一项达不到最低分值的视为“不合格”。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2.测试项目及标准中“以上”“以下”均含本级。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WYzZmE1Nzg5MTUzZTRkNmI1NWUyYmRlYWYyYzYifQ=="/>
  </w:docVars>
  <w:rsids>
    <w:rsidRoot w:val="715F510A"/>
    <w:rsid w:val="03E43631"/>
    <w:rsid w:val="145944DD"/>
    <w:rsid w:val="20F67BC7"/>
    <w:rsid w:val="591F1801"/>
    <w:rsid w:val="6B4142CA"/>
    <w:rsid w:val="715F510A"/>
    <w:rsid w:val="7D2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2022-01-28T03:24:00Z</dcterms:created>
  <dc:creator>Mr.Charlie</dc:creator>
  <cp:lastModifiedBy>是悦悦呀！</cp:lastModifiedBy>
  <dcterms:modified xsi:type="dcterms:W3CDTF">2024-04-11T09:10:12Z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E94FCD9914554776BCC4D4CB772B178C_13</vt:lpwstr>
  </property>
</Properties>
</file>