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32"/>
          <w:szCs w:val="32"/>
          <w:vertAlign w:val="superscript"/>
          <w:lang w:eastAsia="zh-Hans"/>
        </w:rPr>
      </w:pPr>
      <w:r>
        <w:rPr>
          <w:rFonts w:hint="eastAsia" w:ascii="宋体" w:hAnsi="宋体" w:cs="宋体"/>
          <w:sz w:val="32"/>
          <w:szCs w:val="32"/>
          <w:vertAlign w:val="superscript"/>
          <w:lang w:eastAsia="zh-Hans"/>
        </w:rPr>
        <w:t>附件</w:t>
      </w:r>
      <w:r>
        <w:rPr>
          <w:rFonts w:hint="eastAsia" w:ascii="宋体" w:hAnsi="宋体" w:cs="宋体"/>
          <w:sz w:val="32"/>
          <w:szCs w:val="32"/>
          <w:vertAlign w:val="superscript"/>
        </w:rPr>
        <w:t>1</w:t>
      </w:r>
      <w:r>
        <w:rPr>
          <w:rFonts w:hint="eastAsia" w:ascii="宋体" w:hAnsi="宋体" w:cs="宋体"/>
          <w:sz w:val="32"/>
          <w:szCs w:val="32"/>
          <w:vertAlign w:val="superscript"/>
          <w:lang w:eastAsia="zh-Hans"/>
        </w:rPr>
        <w:t>：</w:t>
      </w:r>
    </w:p>
    <w:tbl>
      <w:tblPr>
        <w:tblStyle w:val="2"/>
        <w:tblpPr w:leftFromText="180" w:rightFromText="180" w:vertAnchor="page" w:horzAnchor="page" w:tblpX="1542" w:tblpY="3024"/>
        <w:tblOverlap w:val="never"/>
        <w:tblW w:w="13651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829"/>
        <w:gridCol w:w="587"/>
        <w:gridCol w:w="525"/>
        <w:gridCol w:w="960"/>
        <w:gridCol w:w="480"/>
        <w:gridCol w:w="465"/>
        <w:gridCol w:w="495"/>
        <w:gridCol w:w="600"/>
        <w:gridCol w:w="1065"/>
        <w:gridCol w:w="960"/>
        <w:gridCol w:w="62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 w:cs="宋体"/>
                <w:color w:val="494949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序号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单位</w:t>
            </w:r>
            <w:r>
              <w:rPr>
                <w:rFonts w:hint="eastAsia"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名称</w:t>
            </w: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岗位</w:t>
            </w:r>
            <w:r>
              <w:rPr>
                <w:rFonts w:hint="eastAsia"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名称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 w:cs="宋体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494949"/>
                <w:kern w:val="0"/>
                <w:sz w:val="18"/>
                <w:szCs w:val="18"/>
                <w:lang w:eastAsia="zh-Hans"/>
              </w:rPr>
              <w:t>招聘</w:t>
            </w: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人数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 w:cs="宋体"/>
                <w:color w:val="494949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/>
                <w:b/>
                <w:bCs/>
                <w:color w:val="494949"/>
                <w:kern w:val="0"/>
                <w:sz w:val="18"/>
                <w:szCs w:val="18"/>
              </w:rPr>
              <w:t>类别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 w:cs="宋体"/>
                <w:color w:val="494949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学历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 w:cs="宋体"/>
                <w:color w:val="494949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学位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 w:cs="宋体"/>
                <w:color w:val="494949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494949"/>
                <w:kern w:val="0"/>
                <w:sz w:val="18"/>
                <w:szCs w:val="18"/>
                <w:lang w:eastAsia="zh-Hans"/>
              </w:rPr>
              <w:t>政治面貌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 w:cs="宋体"/>
                <w:color w:val="494949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 w:cs="宋体"/>
                <w:color w:val="494949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招考范围</w:t>
            </w:r>
          </w:p>
        </w:tc>
        <w:tc>
          <w:tcPr>
            <w:tcW w:w="6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 w:cs="宋体"/>
                <w:color w:val="494949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494949"/>
                <w:kern w:val="0"/>
                <w:sz w:val="18"/>
                <w:szCs w:val="18"/>
              </w:rPr>
              <w:t>其它条件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9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hint="eastAsia" w:ascii="Times New Roman" w:hAnsi="Times New Roman"/>
                <w:color w:val="494949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494949"/>
                <w:kern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龙岩市永定区融媒体中心</w:t>
            </w: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全媒体记者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新闻传播学类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中国语言文学类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本科及以上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35周岁以下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全省</w:t>
            </w:r>
          </w:p>
        </w:tc>
        <w:tc>
          <w:tcPr>
            <w:tcW w:w="6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1.有以下情形之一的，年龄可放宽至40周岁、专业不限：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①具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有3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年及以上媒体（广播电视台或报业）工作经验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获得省级新闻奖二等奖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;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中级及以上职称资格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2.最低服务年限五年。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hint="eastAsia" w:ascii="Times New Roman" w:hAnsi="Times New Roman"/>
                <w:color w:val="494949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494949"/>
                <w:kern w:val="0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龙岩市永定区融媒体中心</w:t>
            </w: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融媒技术管理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计算机科学与技术类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电子信息类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及以上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35周岁以下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全省</w:t>
            </w:r>
          </w:p>
        </w:tc>
        <w:tc>
          <w:tcPr>
            <w:tcW w:w="6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 w:bidi="ar"/>
              </w:rPr>
              <w:t>该岗位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工作强度大，24小时待班，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 w:bidi="ar"/>
              </w:rPr>
              <w:t>应急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时随时出发工作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有以下情形之一的，年龄可放宽至40周岁、专业不限：①具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有3年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及以上广播电视台技术岗位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取得岗位对应专业中级及以上职称资格。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最低服务年限五年。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hint="eastAsia" w:ascii="Times New Roman" w:hAnsi="Times New Roman"/>
                <w:color w:val="494949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494949"/>
                <w:kern w:val="0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龙岩市永定区融媒体中心</w:t>
            </w: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融媒策划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Hans"/>
              </w:rPr>
              <w:t>新闻传播学类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及以上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  <w:lang w:eastAsia="zh-Hans"/>
              </w:rPr>
              <w:t>周岁以下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全市</w:t>
            </w:r>
          </w:p>
        </w:tc>
        <w:tc>
          <w:tcPr>
            <w:tcW w:w="6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1.有以下情形之一的，年龄可放宽至40周岁、专业不限：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①具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有3年以上市级电视台、电台主持人工作经验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②取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得新闻行业中级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及以上职称资格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该岗位偏重活动策划与执行。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.最低服务年限五年。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2024年龙岩市永定区融媒体中心专项公开招聘岗位表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F407B"/>
    <w:multiLevelType w:val="singleLevel"/>
    <w:tmpl w:val="8BCF40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NDI1NzJkMWE4NTczNjNiMmRlNTI1NjZiZmQ2NWMifQ=="/>
  </w:docVars>
  <w:rsids>
    <w:rsidRoot w:val="097A5737"/>
    <w:rsid w:val="039711D9"/>
    <w:rsid w:val="097A5737"/>
    <w:rsid w:val="116263BB"/>
    <w:rsid w:val="11963E18"/>
    <w:rsid w:val="127E28E2"/>
    <w:rsid w:val="128B4FFF"/>
    <w:rsid w:val="178A6ABE"/>
    <w:rsid w:val="1985503F"/>
    <w:rsid w:val="1EF65EF6"/>
    <w:rsid w:val="1FCF3147"/>
    <w:rsid w:val="223C6316"/>
    <w:rsid w:val="2BC5112A"/>
    <w:rsid w:val="2D8703F8"/>
    <w:rsid w:val="2F25260C"/>
    <w:rsid w:val="312608BD"/>
    <w:rsid w:val="3AF47336"/>
    <w:rsid w:val="4580164A"/>
    <w:rsid w:val="45F97EF6"/>
    <w:rsid w:val="4A85206B"/>
    <w:rsid w:val="4DD03C33"/>
    <w:rsid w:val="4F221DDE"/>
    <w:rsid w:val="5A1B6236"/>
    <w:rsid w:val="777A2396"/>
    <w:rsid w:val="79F2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2024-04-07T09:17:00Z</dcterms:created>
  <dc:creator>He is X键</dc:creator>
  <cp:lastModifiedBy>Journey</cp:lastModifiedBy>
  <dcterms:modified xsi:type="dcterms:W3CDTF">2024-04-12T08:10:23Z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830787B8E07043619B387235497DB3A1_11</vt:lpwstr>
  </property>
</Properties>
</file>