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三门县健跳镇</w:t>
      </w:r>
      <w:r>
        <w:rPr>
          <w:rFonts w:hint="default" w:ascii="宋体" w:hAnsi="宋体" w:eastAsia="宋体" w:cs="宋体"/>
          <w:b/>
          <w:bCs/>
          <w:sz w:val="36"/>
          <w:szCs w:val="36"/>
          <w:lang w:eastAsia="zh-CN"/>
        </w:rPr>
        <w:t>专职消防队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招聘人员报名表</w:t>
      </w:r>
    </w:p>
    <w:bookmarkEnd w:id="0"/>
    <w:tbl>
      <w:tblPr>
        <w:tblStyle w:val="3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866"/>
        <w:gridCol w:w="1196"/>
        <w:gridCol w:w="775"/>
        <w:gridCol w:w="1523"/>
        <w:gridCol w:w="1130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44" w:type="dxa"/>
            <w:vMerge w:val="restart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428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44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44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户籍地</w:t>
            </w:r>
          </w:p>
        </w:tc>
        <w:tc>
          <w:tcPr>
            <w:tcW w:w="2837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367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837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67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034" w:type="dxa"/>
            <w:gridSpan w:val="6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8034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034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9095" w:type="dxa"/>
            <w:gridSpan w:val="7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本人对关于三门县健跳镇专职消防员招聘的公告内容已了解清楚，并保证以上表格内所填写的内容和所提供的材料真实有效。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承诺人（签名）：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GZjMTc2MzdlZWE5MzlmNWQ1ZmE3ZmNjN2ZkNGYifQ=="/>
    <w:docVar w:name="KSO_WPS_MARK_KEY" w:val="3e603611-0cd1-4f7e-9006-ca6818c1787b"/>
  </w:docVars>
  <w:rsids>
    <w:rsidRoot w:val="39235665"/>
    <w:rsid w:val="3923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2024-04-01T05:44:00Z</dcterms:created>
  <dc:creator>竹芯</dc:creator>
  <cp:lastModifiedBy>竹芯</cp:lastModifiedBy>
  <dcterms:modified xsi:type="dcterms:W3CDTF">2024-04-01T05:44:26Z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87A89133180340F8B9E0EF43027AF028_11</vt:lpwstr>
  </property>
</Properties>
</file>