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885" w:type="dxa"/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ˎ̥" w:hAnsi="ˎ̥" w:cs="宋体"/>
                <w:b/>
                <w:bCs/>
                <w:color w:val="FF66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16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bCs/>
                <w:sz w:val="22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2"/>
                <w:szCs w:val="16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36"/>
                <w:lang w:val="en-US" w:eastAsia="zh-CN"/>
              </w:rPr>
              <w:t xml:space="preserve">     </w:t>
            </w:r>
            <w:bookmarkStart w:id="0" w:name="_GoBack"/>
            <w:r>
              <w:rPr>
                <w:rFonts w:hint="eastAsia" w:ascii="宋体" w:hAnsi="宋体"/>
                <w:b/>
                <w:bCs/>
                <w:sz w:val="36"/>
              </w:rPr>
              <w:t>厦门市海洋与渔业研究所非在编招聘报名表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5" w:type="dxa"/>
            <w:noWrap w:val="0"/>
            <w:vAlign w:val="center"/>
          </w:tcPr>
          <w:tbl>
            <w:tblPr>
              <w:tblStyle w:val="2"/>
              <w:tblW w:w="0" w:type="auto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6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8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tbl>
                  <w:tblPr>
                    <w:tblStyle w:val="2"/>
                    <w:tblW w:w="5000" w:type="pct"/>
                    <w:tblInd w:w="0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11"/>
                    <w:gridCol w:w="749"/>
                    <w:gridCol w:w="1537"/>
                    <w:gridCol w:w="154"/>
                    <w:gridCol w:w="1449"/>
                    <w:gridCol w:w="126"/>
                    <w:gridCol w:w="384"/>
                    <w:gridCol w:w="1073"/>
                    <w:gridCol w:w="1161"/>
                    <w:gridCol w:w="738"/>
                    <w:gridCol w:w="378"/>
                    <w:gridCol w:w="1478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5000" w:type="pct"/>
                        <w:gridSpan w:val="1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考生</w:t>
                        </w: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基本情况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姓　名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性　别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相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片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身份证</w:t>
                        </w: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号码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政治面貌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民　族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是否为厦门生源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是否为参照</w:t>
                        </w: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厦门生源的对象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户口所在地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入学前户口所在地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是否为事业单位</w:t>
                        </w: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编内工作人员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毕业院校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学　历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学历类别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9" w:type="pct"/>
                        <w:gridSpan w:val="3"/>
                        <w:vMerge w:val="continue"/>
                        <w:tcBorders>
                          <w:left w:val="outset" w:color="auto" w:sz="6" w:space="0"/>
                          <w:bottom w:val="single" w:color="auto" w:sz="4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学　位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专　业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3" w:type="pct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80" w:firstLineChars="100"/>
                          <w:jc w:val="both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毕业时间</w:t>
                        </w:r>
                      </w:p>
                    </w:tc>
                    <w:tc>
                      <w:tcPr>
                        <w:tcW w:w="716" w:type="pct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外语水平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计算机水平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3" w:type="pct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6" w:type="pct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color w:val="FF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专业技术职务</w:t>
                        </w: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任职资格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执业资格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3" w:type="pct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工作单位</w:t>
                        </w:r>
                      </w:p>
                    </w:tc>
                    <w:tc>
                      <w:tcPr>
                        <w:tcW w:w="716" w:type="pct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single" w:color="auto" w:sz="4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第二学历</w:t>
                        </w:r>
                      </w:p>
                    </w:tc>
                    <w:tc>
                      <w:tcPr>
                        <w:tcW w:w="889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single" w:color="auto" w:sz="4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1" w:type="pct"/>
                        <w:tcBorders>
                          <w:top w:val="outset" w:color="auto" w:sz="6" w:space="0"/>
                          <w:left w:val="outset" w:color="auto" w:sz="6" w:space="0"/>
                          <w:bottom w:val="single" w:color="auto" w:sz="4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第二专业</w:t>
                        </w:r>
                      </w:p>
                    </w:tc>
                    <w:tc>
                      <w:tcPr>
                        <w:tcW w:w="1376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3" w:type="pct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6" w:type="pct"/>
                        <w:vMerge w:val="continue"/>
                        <w:tcBorders>
                          <w:top w:val="single" w:color="auto" w:sz="4" w:space="0"/>
                          <w:left w:val="outset" w:color="auto" w:sz="6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5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主要简历（</w:t>
                        </w: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从高中起，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何年何月至何年何月在何学校或单位学习或工作、任何职务）</w:t>
                        </w:r>
                      </w:p>
                    </w:tc>
                    <w:tc>
                      <w:tcPr>
                        <w:tcW w:w="4277" w:type="pct"/>
                        <w:gridSpan w:val="10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3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符合岗位要求</w:t>
                        </w: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的其他条件</w:t>
                        </w:r>
                      </w:p>
                    </w:tc>
                    <w:tc>
                      <w:tcPr>
                        <w:tcW w:w="4277" w:type="pct"/>
                        <w:gridSpan w:val="10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jc w:val="both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5000" w:type="pct"/>
                        <w:gridSpan w:val="1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考生联系信息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联系电话</w:t>
                        </w:r>
                      </w:p>
                    </w:tc>
                    <w:tc>
                      <w:tcPr>
                        <w:tcW w:w="79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移动电话</w:t>
                        </w:r>
                      </w:p>
                    </w:tc>
                    <w:tc>
                      <w:tcPr>
                        <w:tcW w:w="810" w:type="pct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924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电子信箱</w:t>
                        </w:r>
                      </w:p>
                    </w:tc>
                    <w:tc>
                      <w:tcPr>
                        <w:tcW w:w="901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722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通讯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地址</w:t>
                        </w:r>
                      </w:p>
                    </w:tc>
                    <w:tc>
                      <w:tcPr>
                        <w:tcW w:w="2451" w:type="pct"/>
                        <w:gridSpan w:val="6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924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邮政编码</w:t>
                        </w:r>
                      </w:p>
                    </w:tc>
                    <w:tc>
                      <w:tcPr>
                        <w:tcW w:w="901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32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应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人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承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诺</w:t>
                        </w:r>
                      </w:p>
                      <w:p>
                        <w:pPr>
                          <w:ind w:firstLine="1170" w:firstLineChars="65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5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spacing w:line="360" w:lineRule="auto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本人确认自己符合拟报考岗位所需的资格条件，所提供的材料真实、有效，资格审核贯穿招聘全过程，如经审查不符，承诺自动放弃考试和聘用资格。</w:t>
                        </w:r>
                      </w:p>
                      <w:p>
                        <w:pPr>
                          <w:ind w:firstLine="1350" w:firstLineChars="75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应聘人（签名）：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               年  月  日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                                             </w:t>
                        </w:r>
                      </w:p>
                    </w:tc>
                    <w:tc>
                      <w:tcPr>
                        <w:tcW w:w="210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资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格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初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审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意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见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7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ind w:left="3341" w:leftChars="1591" w:firstLine="1260" w:firstLineChars="7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ind w:left="3341" w:leftChars="1591" w:firstLine="1260" w:firstLineChars="7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3341" w:leftChars="1591" w:firstLine="1260" w:firstLineChars="7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3341" w:leftChars="1591" w:firstLine="1260" w:firstLineChars="7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3341" w:leftChars="1591" w:firstLine="1260" w:firstLineChars="7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180" w:firstLineChars="1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初审人签名：        单位盖章：</w:t>
                        </w:r>
                      </w:p>
                      <w:p>
                        <w:pPr>
                          <w:widowControl/>
                          <w:ind w:left="3150" w:hanging="3150" w:hangingChars="1750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                                                                              年    月    日</w:t>
                        </w:r>
                      </w:p>
                    </w:tc>
                  </w:tr>
                </w:tbl>
                <w:p>
                  <w:pPr>
                    <w:widowControl/>
                    <w:spacing w:line="280" w:lineRule="atLeast"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555DE"/>
    <w:rsid w:val="07FD2BB7"/>
    <w:rsid w:val="0FE555DE"/>
    <w:rsid w:val="421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2024-04-01T07:56:00Z</dcterms:created>
  <dc:creator>吴艺芬（门户网站维护）</dc:creator>
  <cp:lastModifiedBy>吴艺芬（门户网站维护）</cp:lastModifiedBy>
  <dcterms:modified xsi:type="dcterms:W3CDTF">2024-04-01T07:57:16Z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