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-1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10"/>
          <w:sz w:val="44"/>
          <w:szCs w:val="44"/>
          <w:highlight w:val="none"/>
          <w:lang w:eastAsia="zh-CN"/>
        </w:rPr>
        <w:t>台州市祥和公交物业管理有限公司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spacing w:val="-10"/>
          <w:sz w:val="44"/>
          <w:szCs w:val="44"/>
          <w:highlight w:val="none"/>
        </w:rPr>
        <w:t>招聘</w:t>
      </w:r>
      <w:r>
        <w:rPr>
          <w:rFonts w:hint="eastAsia" w:ascii="方正小标宋简体" w:eastAsia="方正小标宋简体"/>
          <w:spacing w:val="-10"/>
          <w:sz w:val="44"/>
          <w:szCs w:val="44"/>
          <w:highlight w:val="none"/>
          <w:lang w:eastAsia="zh-CN"/>
        </w:rPr>
        <w:t>登记表</w:t>
      </w:r>
    </w:p>
    <w:p>
      <w:pPr>
        <w:spacing w:line="600" w:lineRule="exact"/>
        <w:jc w:val="left"/>
        <w:rPr>
          <w:b w:val="0"/>
          <w:bCs/>
          <w:sz w:val="32"/>
          <w:szCs w:val="32"/>
          <w:highlight w:val="none"/>
        </w:rPr>
      </w:pPr>
      <w:r>
        <w:rPr>
          <w:rFonts w:eastAsia="黑体"/>
          <w:color w:val="auto"/>
          <w:sz w:val="24"/>
          <w:highlight w:val="none"/>
        </w:rPr>
        <w:t>应聘岗位：</w:t>
      </w:r>
      <w:r>
        <w:rPr>
          <w:rFonts w:eastAsia="黑体"/>
          <w:color w:val="auto"/>
          <w:sz w:val="24"/>
          <w:highlight w:val="none"/>
          <w:u w:val="single"/>
        </w:rPr>
        <w:t xml:space="preserve">                  </w:t>
      </w:r>
    </w:p>
    <w:tbl>
      <w:tblPr>
        <w:tblStyle w:val="5"/>
        <w:tblW w:w="90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449"/>
        <w:gridCol w:w="1060"/>
        <w:gridCol w:w="1290"/>
        <w:gridCol w:w="853"/>
        <w:gridCol w:w="1211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姓 名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性 别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民族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8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出生年月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政治面貌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学历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何时何校 毕业</w:t>
            </w:r>
          </w:p>
        </w:tc>
        <w:tc>
          <w:tcPr>
            <w:tcW w:w="37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专业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户籍所在地</w:t>
            </w:r>
          </w:p>
        </w:tc>
        <w:tc>
          <w:tcPr>
            <w:tcW w:w="25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家庭地址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身份证号码</w:t>
            </w:r>
          </w:p>
        </w:tc>
        <w:tc>
          <w:tcPr>
            <w:tcW w:w="250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联系方式</w:t>
            </w: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  <w:lang w:val="en-US" w:eastAsia="zh-CN"/>
              </w:rPr>
              <w:t>手机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  <w:lang w:val="en-US" w:eastAsia="zh-CN"/>
              </w:rPr>
              <w:t>直系亲属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 xml:space="preserve">个 人 简 历 </w:t>
            </w:r>
          </w:p>
        </w:tc>
        <w:tc>
          <w:tcPr>
            <w:tcW w:w="77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 xml:space="preserve">家庭主要成员基本情况  </w:t>
            </w:r>
          </w:p>
        </w:tc>
        <w:tc>
          <w:tcPr>
            <w:tcW w:w="77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 xml:space="preserve">应聘者签名 </w:t>
            </w:r>
          </w:p>
        </w:tc>
        <w:tc>
          <w:tcPr>
            <w:tcW w:w="77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</w:tbl>
    <w:p>
      <w:pPr>
        <w:pStyle w:val="4"/>
        <w:spacing w:beforeLines="0" w:afterLines="0" w:line="540" w:lineRule="exact"/>
        <w:jc w:val="both"/>
        <w:rPr>
          <w:rFonts w:hint="eastAsia" w:ascii="仿宋_GB2312" w:eastAsia="仿宋_GB2312" w:cs="宋体"/>
          <w:b w:val="0"/>
          <w:bCs w:val="0"/>
          <w:color w:val="000000"/>
          <w:kern w:val="0"/>
          <w:sz w:val="24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  <w:highlight w:val="none"/>
        </w:rPr>
        <w:t>注：此表须如实填写</w:t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24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773607-2F11-4D0F-AF39-AE455E1FBC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F21CE5-277F-4B5B-969D-820B71E55FC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DE04515-CCC3-4F4D-A1D8-E842FA9643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2FD9D91-A65C-4D5E-8CA6-5CDDE4E91C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05814"/>
    <w:rsid w:val="1D981AB4"/>
    <w:rsid w:val="36881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line="560" w:lineRule="exact"/>
      <w:outlineLvl w:val="0"/>
    </w:pPr>
    <w:rPr>
      <w:rFonts w:eastAsia="方正小标宋简体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2023-11-08T00:37:26Z</dcterms:created>
  <dc:creator>TZBS</dc:creator>
  <cp:lastModifiedBy>汶辰</cp:lastModifiedBy>
  <dcterms:modified xsi:type="dcterms:W3CDTF">2024-04-02T03:32:43Z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FEC9CD8BF28E48A1962A4956DD57D9A4_13</vt:lpwstr>
  </property>
</Properties>
</file>