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143" w:line="194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"/>
          <w:sz w:val="32"/>
          <w:szCs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第二轮“双一流”建设高校及建设学科名单</w:t>
      </w:r>
    </w:p>
    <w:bookmarkEnd w:id="0"/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(自主确定建设学科并自行公布)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中国人民大学：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清华大学：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(自主确定建设学科并自行公布)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北京交通大学：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系统科学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土木工程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北京航空航天大学：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力学、仪器科学与技术、材料科学与工程、控制科学与工程、计算机科学与技术、交通运输工程、航空宇航科学与技术、软件工程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物理学、材料科学与工程、控制科学与工程、兵器科学与技术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科学技术史、材料科学与工程、冶金工程、矿业工程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北京化工大学：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北京邮电大学：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信息与通信工程、计算机科学与技术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生物学、农业工程、食品科学与工程、作物学、农业资源与环境、植物保护、畜牧学、兽医学、草学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北京林业大学：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风景园林学、林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:lang w:eastAsia="zh-CN"/>
        </w:rPr>
        <w:t>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北京协和医学院：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生物学、生物医学工程、临床医学、公共卫生与预防医学、药学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中医学、中西医结合、中药学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哲学、教育学、心理学、中国语言文学、外国语言文学、中国史、数学、地理学、系统科学、生态学、环境科学与工程、戏剧与影视学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首都师范大学：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北京外国语大学：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外国语言文学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中国传媒大学：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新闻传播学、戏剧与影视学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中央财经大学：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对外经济贸易大学：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外交学院：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政治学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中国人民公安大学：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公安学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北京体育大学：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体育学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中央音乐学院：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音乐与舞蹈学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中国音乐学院：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音乐与舞蹈学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中央美术学院：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美术学、设计学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中央戏剧学院：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戏剧与影视学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中央民族大学：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民族学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中国政法大学：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法学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应用经济学、世界史、数学、化学、统计学、材料科学与工程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化学、材料科学与工程、动力工程及工程热物理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:lang w:eastAsia="zh-CN"/>
        </w:rPr>
        <w:t>、化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学工程与技术、管理科学与工程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纺织科学与工程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天津医科大学：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临床医学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天津中医药大学：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华北电力大学：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电气工程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河北工业大学：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电气工程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山西大学：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哲学、物理学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太原理工大学：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内蒙古大学：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辽宁大学：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大连理工大学：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力学、机械工程、化学工程与技术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冶金工程、控制科学与工程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大连海事大学：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交通运输工程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吉林大学：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考古学、数学、物理学、化学、生物学、材料科学与工程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延边大学：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外国语言文学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马克思主义理论、教育学、世界史、化学、统计学、材料科学与工程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哈尔滨工业大学：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力学、机械工程、材料科学与工程、控制科学与工程、计算机科学与技术、土木工程、航空宇航科学与技术、环境科学与工程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哈尔滨工程大学：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船舶与海洋工程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畜牧学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东北林业大学：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林业工程、林学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复旦大学：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同济大学：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生物学、建筑学、土木工程、测绘科学与技术、环境 科学与工程、城乡规划学、风景园林学、设计学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上海交通大学：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数学、物理学、化学、生物学、机械工程、材料 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华东理工大学：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化学、材料科学与工程、化学工程与技术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东华大学：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材料科学与工程、纺织科学与工程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上海海洋大学：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水产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中医学、中药学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华东师范大学：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教育学、生态学、统计学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上海外国语大学：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外国语言文学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上海财经大学：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上海体育学院：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体育学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上海音乐学院：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音乐与舞蹈学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机械工程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哲学、理论经济学、中国语言文学、外国语言文学、 物理学、化学、天文学、大气科学、地质学、生物学、材料科学与工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程、计算机科学与技术、化学工程与技术、矿业工程、环境科学与工 程、图书情报与档案管理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苏州大学：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东南大学：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南京航空航天大学：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力学、控制科学与工程、航空宇航科学与技术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兵器科学与技术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中国矿业大学：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矿业工程、安全科学与工程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电子科学与技术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河海大学：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水利工程、环境科学与工程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江南大学：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轻工技术与工程、食品科学与工程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南京林业大学：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林业工程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南京信息工程大学：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大气科学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作物学、农业资源与环境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南京医科大学：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公共卫生与预防医学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中国药科大学：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南京师范大学：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浙江大学：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中国美术学院：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美术学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安徽大学：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中国科学技术大学：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数学、物理学、化学、天文学、地球物理学、生物学、科学技术史、材料科学与工程、计算机科学与技术、核科学与技术、安全科学与工程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合肥工业大学：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管理科学与工程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厦门大学：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教育学、化学、海洋科学、生物学、生态学、统计学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福州大学：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南昌大学：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山东大学：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中国语言文学、数学、化学、临床医学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中国海洋大学：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海洋科学、水产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中国石油大学(华东)：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地质资源与地质工程、石油与天然气工程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郑州大学：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化学、材料科学与工程、临床医学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河南大学：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武汉大学：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理论经济学、法学、马克思主义理论、化学、地球物理学、生物学、土木工程、水利工程、测绘科学与技术、口腔医学、图书情报与档案管理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机械工程、光学工程、材料科学与工程、动力工程及工程热物理、电气工程、计算机科学与技术、基础医学、临床医学、公共卫生与预防医学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中国地质大学(武汉)：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地质学、地质资源与地质工程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武汉理工大学：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生物学、园艺学、畜牧学、兽医学、农林经济管理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华中师范大学：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政治学、教育学、中国语言文学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中南财经政法大学：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法学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湘潭大学：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湖南大学：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化学、机械工程、电气工程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数学、材料科学与工程、冶金工程、矿业工程、交通运输工程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湖南师范大学：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外国语言文学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中山大学：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哲学、数学、化学、生物学、生态学、材料科学与工 程、电子科学与技术、基础医学、临床医学、药学、工商管理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暨南大学：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化学、材料科学与工程、轻工技术与工程、食品 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作物学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广州医科大学：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临床医学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广州中医药大学：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华南师范大学：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物理学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海南大学：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作物学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广西大学：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土木工程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四川大学：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数学、化学、材料科学与工程、基础医学、口腔医学、护理学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重庆大学：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机械工程、电气工程、土木工程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西南交通大学：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交通运输工程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电子科技大学：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电子科学与技术、信息与通信工程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西南石油大学：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石油与天然气工程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成都理工大学：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地质资源与地质工程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四川农业大学：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作物学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成都中医药大学：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中药学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教育学、生物学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西南财经大学：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应用经济学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贵州大学：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植物保护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云南大学：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民族学、生态学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生态学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考古学、地质学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西安交通大学：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力学、机械工程、材料科学与工程、动力工程及工程热物理、电气工程、控制科学与工程、管理科学与工程、工商管理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西北工业大学：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机械工程、材料科学与工程、航空宇航科学与技术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西安电子科技大学：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信息与通信工程、计算机科学与技术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长安大学：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交通运输工程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西北农林科技大学：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植物保护、畜牧学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陕西师范大学：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中国语言文学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兰州大学：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化学、大气科学、生态学、草学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青海大学：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生态学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宁夏大学：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新疆大学：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马克思主义理论、化学、计算机科学与技术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石河子大学：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化学工程与技术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中国矿业大学(北京)：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矿业工程、安全科学与工程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中国石油大学(北京)：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地质资源与地质工程、石油与天然气工程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中国地质大学(北京)：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地质学、地质资源与地质工程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宁波大学：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力学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南方科技大学：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数学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上海科技大学：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中国科学院大学：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化学、材料科学与工程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国防科技大学：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信息与通信工程、计算机科学与技术、航空宇航科学与技术、软件工程、管理科学与工程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海军军医大学：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基础医学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60" w:firstLineChars="200"/>
        <w:jc w:val="left"/>
        <w:textAlignment w:val="bottom"/>
        <w:rPr>
          <w:rFonts w:hint="eastAsia" w:ascii="仿宋_GB2312" w:hAnsi="仿宋_GB2312" w:eastAsia="仿宋_GB2312" w:cs="仿宋_GB2312"/>
          <w:spacing w:val="0"/>
          <w:kern w:val="21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  <w14:textOutline w14:w="5266" w14:cap="sq" w14:cmpd="sng">
            <w14:solidFill>
              <w14:srgbClr w14:val="000000"/>
            </w14:solidFill>
            <w14:prstDash w14:val="solid"/>
            <w14:bevel/>
          </w14:textOutline>
        </w:rPr>
        <w:t>空军军医大学：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21"/>
          <w:position w:val="0"/>
          <w:sz w:val="28"/>
          <w:szCs w:val="28"/>
        </w:rPr>
        <w:t>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BE25E5-086C-48C9-A4D8-144B4C801A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D741DB1-196C-45E0-AD51-43CDFAA4C2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6DF112-4D5E-49D7-9C23-F1BF3251C1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DBDE07E-F3AF-4627-80E4-84E014D878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08C16DB5-E2EB-44D2-89F0-5C282BDD3F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DRmZjQ3YzRiZjlhOWU3ODdlNTA2NTkxZWUyNDkifQ=="/>
  </w:docVars>
  <w:rsids>
    <w:rsidRoot w:val="42C222EF"/>
    <w:rsid w:val="0C5133CC"/>
    <w:rsid w:val="10B53D43"/>
    <w:rsid w:val="14366C20"/>
    <w:rsid w:val="16080DBC"/>
    <w:rsid w:val="1A445924"/>
    <w:rsid w:val="26E2007A"/>
    <w:rsid w:val="27562E7E"/>
    <w:rsid w:val="281F4EFF"/>
    <w:rsid w:val="2C8C08B4"/>
    <w:rsid w:val="2D26449A"/>
    <w:rsid w:val="33092244"/>
    <w:rsid w:val="3E9E1A93"/>
    <w:rsid w:val="3F3F357C"/>
    <w:rsid w:val="42C222EF"/>
    <w:rsid w:val="43DC004A"/>
    <w:rsid w:val="47B13717"/>
    <w:rsid w:val="52786294"/>
    <w:rsid w:val="5A4A10DF"/>
    <w:rsid w:val="5CD652DB"/>
    <w:rsid w:val="6B4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11705</Words>
  <Characters>12187</Characters>
  <Lines>0</Lines>
  <Paragraphs>0</Paragraphs>
  <TotalTime>2369</TotalTime>
  <ScaleCrop>false</ScaleCrop>
  <LinksUpToDate>false</LinksUpToDate>
  <CharactersWithSpaces>12487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Administrator</cp:lastModifiedBy>
  <cp:lastPrinted>2024-03-28T01:47:00Z</cp:lastPrinted>
  <dcterms:modified xsi:type="dcterms:W3CDTF">2024-03-29T00:56:13Z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D3EDB607DF35483FAF5EAF39B04C9937_13</vt:lpwstr>
  </property>
</Properties>
</file>