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620" w:rsidRDefault="00D47314">
      <w:pPr>
        <w:pStyle w:val="a5"/>
        <w:widowControl/>
        <w:shd w:val="clear" w:color="auto" w:fill="FFFFFF"/>
        <w:spacing w:before="75" w:beforeAutospacing="0" w:after="75" w:afterAutospacing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pacing w:val="-1"/>
          <w:sz w:val="44"/>
          <w:szCs w:val="44"/>
          <w:shd w:val="clear" w:color="auto" w:fill="FFFFFF"/>
        </w:rPr>
        <w:t>南昌大学图书馆招聘公告</w:t>
      </w:r>
    </w:p>
    <w:p w:rsidR="006A5620" w:rsidRDefault="00D47314" w:rsidP="00187A95">
      <w:pPr>
        <w:pStyle w:val="a5"/>
        <w:widowControl/>
        <w:shd w:val="clear" w:color="auto" w:fill="FFFFFF"/>
        <w:spacing w:beforeLines="50" w:before="156" w:beforeAutospacing="0" w:afterAutospacing="0" w:line="500" w:lineRule="exact"/>
        <w:ind w:firstLineChars="200" w:firstLine="636"/>
        <w:rPr>
          <w:rFonts w:ascii="仿宋_GB2312" w:eastAsia="仿宋_GB2312" w:hAnsi="仿宋_GB2312" w:cs="仿宋_GB2312"/>
          <w:spacing w:val="-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pacing w:val="-1"/>
          <w:sz w:val="32"/>
          <w:szCs w:val="32"/>
          <w:shd w:val="clear" w:color="auto" w:fill="FFFFFF"/>
        </w:rPr>
        <w:t>因工作需要，南昌大学图书馆现面向校内外公开招聘合同制工作人员3名（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pacing w:val="-1"/>
          <w:sz w:val="32"/>
          <w:szCs w:val="32"/>
          <w:shd w:val="clear" w:color="auto" w:fill="FFFFFF"/>
        </w:rPr>
        <w:t>非事业编），具体招聘事项如下：</w:t>
      </w:r>
    </w:p>
    <w:p w:rsidR="006A5620" w:rsidRDefault="00D47314" w:rsidP="00187A95">
      <w:pPr>
        <w:pStyle w:val="a5"/>
        <w:widowControl/>
        <w:numPr>
          <w:ilvl w:val="0"/>
          <w:numId w:val="1"/>
        </w:numPr>
        <w:shd w:val="clear" w:color="auto" w:fill="FFFFFF"/>
        <w:spacing w:beforeAutospacing="0" w:afterAutospacing="0" w:line="500" w:lineRule="exact"/>
        <w:ind w:firstLineChars="200" w:firstLine="638"/>
        <w:rPr>
          <w:rFonts w:ascii="黑体" w:eastAsia="黑体" w:hAnsi="黑体" w:cs="黑体"/>
          <w:b/>
          <w:bCs/>
          <w:spacing w:val="-1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b/>
          <w:bCs/>
          <w:spacing w:val="-1"/>
          <w:sz w:val="32"/>
          <w:szCs w:val="32"/>
          <w:shd w:val="clear" w:color="auto" w:fill="FFFFFF"/>
        </w:rPr>
        <w:t>招聘条件及岗位要求</w:t>
      </w:r>
    </w:p>
    <w:p w:rsidR="006A5620" w:rsidRDefault="00D47314" w:rsidP="00187A95">
      <w:pPr>
        <w:pStyle w:val="a5"/>
        <w:widowControl/>
        <w:shd w:val="clear" w:color="auto" w:fill="FFFFFF"/>
        <w:spacing w:beforeAutospacing="0" w:afterAutospacing="0" w:line="500" w:lineRule="exact"/>
        <w:ind w:firstLineChars="200" w:firstLine="638"/>
        <w:rPr>
          <w:rFonts w:ascii="仿宋_GB2312" w:eastAsia="仿宋_GB2312" w:hAnsi="仿宋_GB2312" w:cs="仿宋_GB2312"/>
          <w:spacing w:val="-1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b/>
          <w:bCs/>
          <w:spacing w:val="-1"/>
          <w:sz w:val="32"/>
          <w:szCs w:val="32"/>
          <w:shd w:val="clear" w:color="auto" w:fill="FFFFFF"/>
        </w:rPr>
        <w:t>（一）基本条件</w:t>
      </w:r>
      <w:r>
        <w:rPr>
          <w:rFonts w:ascii="楷体" w:eastAsia="楷体" w:hAnsi="楷体" w:cs="楷体" w:hint="eastAsia"/>
          <w:spacing w:val="-1"/>
          <w:sz w:val="32"/>
          <w:szCs w:val="32"/>
          <w:shd w:val="clear" w:color="auto" w:fill="FFFFFF"/>
        </w:rPr>
        <w:t>：</w:t>
      </w:r>
      <w:r>
        <w:rPr>
          <w:rFonts w:ascii="仿宋_GB2312" w:eastAsia="仿宋_GB2312" w:hAnsi="仿宋_GB2312" w:cs="仿宋_GB2312" w:hint="eastAsia"/>
          <w:spacing w:val="-1"/>
          <w:sz w:val="32"/>
          <w:szCs w:val="32"/>
          <w:shd w:val="clear" w:color="auto" w:fill="FFFFFF"/>
        </w:rPr>
        <w:t>具有良好的思想政治素养和职业道德，身心健康，爱岗敬业，作风正派，有较强的责任心和事业心，能承受一定工作压力。</w:t>
      </w:r>
    </w:p>
    <w:p w:rsidR="006A5620" w:rsidRDefault="00D47314" w:rsidP="00187A95">
      <w:pPr>
        <w:pStyle w:val="a5"/>
        <w:widowControl/>
        <w:shd w:val="clear" w:color="auto" w:fill="FFFFFF"/>
        <w:spacing w:beforeAutospacing="0" w:afterAutospacing="0" w:line="500" w:lineRule="exact"/>
        <w:ind w:firstLineChars="200" w:firstLine="638"/>
        <w:rPr>
          <w:rFonts w:ascii="楷体" w:eastAsia="楷体" w:hAnsi="楷体" w:cs="楷体"/>
          <w:b/>
          <w:bCs/>
          <w:spacing w:val="-1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b/>
          <w:bCs/>
          <w:spacing w:val="-1"/>
          <w:sz w:val="32"/>
          <w:szCs w:val="32"/>
          <w:shd w:val="clear" w:color="auto" w:fill="FFFFFF"/>
        </w:rPr>
        <w:t>（二）岗位描述：</w:t>
      </w:r>
    </w:p>
    <w:p w:rsidR="006A5620" w:rsidRDefault="00D47314">
      <w:pPr>
        <w:spacing w:line="500" w:lineRule="exact"/>
        <w:ind w:firstLineChars="300" w:firstLine="954"/>
        <w:rPr>
          <w:rFonts w:ascii="仿宋" w:eastAsia="仿宋" w:hAnsi="仿宋" w:cs="仿宋"/>
          <w:spacing w:val="-1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pacing w:val="-1"/>
          <w:kern w:val="0"/>
          <w:sz w:val="32"/>
          <w:szCs w:val="32"/>
          <w:shd w:val="clear" w:color="auto" w:fill="FFFFFF"/>
        </w:rPr>
        <w:t>1.学科服务岗（2名）</w:t>
      </w:r>
    </w:p>
    <w:p w:rsidR="006A5620" w:rsidRDefault="00D47314">
      <w:pPr>
        <w:spacing w:line="500" w:lineRule="exact"/>
        <w:ind w:firstLineChars="300" w:firstLine="954"/>
        <w:rPr>
          <w:rFonts w:ascii="仿宋_GB2312" w:eastAsia="仿宋_GB2312" w:hAnsi="仿宋_GB2312" w:cs="仿宋_GB2312"/>
          <w:spacing w:val="-1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pacing w:val="-1"/>
          <w:kern w:val="0"/>
          <w:sz w:val="32"/>
          <w:szCs w:val="32"/>
          <w:shd w:val="clear" w:color="auto" w:fill="FFFFFF"/>
        </w:rPr>
        <w:t>(1)负责特定学科领域的文献检索、信息服务和学术支持工作，为读者提供高效、专业的学术资源和服务;</w:t>
      </w:r>
    </w:p>
    <w:p w:rsidR="006A5620" w:rsidRDefault="00D47314">
      <w:pPr>
        <w:spacing w:line="500" w:lineRule="exact"/>
        <w:ind w:firstLineChars="300" w:firstLine="954"/>
        <w:rPr>
          <w:rFonts w:ascii="仿宋_GB2312" w:eastAsia="仿宋_GB2312" w:hAnsi="仿宋_GB2312" w:cs="仿宋_GB2312"/>
          <w:spacing w:val="-1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pacing w:val="-1"/>
          <w:kern w:val="0"/>
          <w:sz w:val="32"/>
          <w:szCs w:val="32"/>
          <w:shd w:val="clear" w:color="auto" w:fill="FFFFFF"/>
        </w:rPr>
        <w:t>(2)协助读者解决学术研究中的信息需求，提供学科咨询和参考咨询服务;</w:t>
      </w:r>
    </w:p>
    <w:p w:rsidR="006A5620" w:rsidRDefault="00D47314">
      <w:pPr>
        <w:spacing w:line="500" w:lineRule="exact"/>
        <w:ind w:firstLineChars="300" w:firstLine="954"/>
        <w:rPr>
          <w:rFonts w:ascii="仿宋_GB2312" w:eastAsia="仿宋_GB2312" w:hAnsi="仿宋_GB2312" w:cs="仿宋_GB2312"/>
          <w:spacing w:val="-1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pacing w:val="-1"/>
          <w:kern w:val="0"/>
          <w:sz w:val="32"/>
          <w:szCs w:val="32"/>
          <w:shd w:val="clear" w:color="auto" w:fill="FFFFFF"/>
        </w:rPr>
        <w:t>(3)积极开展学科服务的推广和培训活动，提升读者对图书馆学科资源的认知和利用能力。</w:t>
      </w:r>
    </w:p>
    <w:p w:rsidR="006A5620" w:rsidRDefault="00D47314">
      <w:pPr>
        <w:spacing w:line="500" w:lineRule="exact"/>
        <w:ind w:firstLineChars="300" w:firstLine="954"/>
        <w:rPr>
          <w:rFonts w:ascii="仿宋" w:eastAsia="仿宋" w:hAnsi="仿宋" w:cs="仿宋"/>
          <w:spacing w:val="-1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pacing w:val="-1"/>
          <w:kern w:val="0"/>
          <w:sz w:val="32"/>
          <w:szCs w:val="32"/>
          <w:shd w:val="clear" w:color="auto" w:fill="FFFFFF"/>
        </w:rPr>
        <w:t>2.宣传推广岗（1名）</w:t>
      </w:r>
    </w:p>
    <w:p w:rsidR="006A5620" w:rsidRDefault="00D47314">
      <w:pPr>
        <w:spacing w:line="500" w:lineRule="exact"/>
        <w:ind w:firstLineChars="300" w:firstLine="954"/>
        <w:rPr>
          <w:rFonts w:ascii="仿宋_GB2312" w:eastAsia="仿宋_GB2312" w:hAnsi="仿宋_GB2312" w:cs="仿宋_GB2312"/>
          <w:spacing w:val="-1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pacing w:val="-1"/>
          <w:kern w:val="0"/>
          <w:sz w:val="32"/>
          <w:szCs w:val="32"/>
          <w:shd w:val="clear" w:color="auto" w:fill="FFFFFF"/>
        </w:rPr>
        <w:t>(1)负责图书馆内部及外部空间的设计与装饰；</w:t>
      </w:r>
    </w:p>
    <w:p w:rsidR="006A5620" w:rsidRDefault="00D47314">
      <w:pPr>
        <w:spacing w:line="500" w:lineRule="exact"/>
        <w:ind w:firstLineChars="300" w:firstLine="954"/>
        <w:rPr>
          <w:rFonts w:ascii="仿宋_GB2312" w:eastAsia="仿宋_GB2312" w:hAnsi="仿宋_GB2312" w:cs="仿宋_GB2312"/>
          <w:spacing w:val="-1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pacing w:val="-1"/>
          <w:kern w:val="0"/>
          <w:sz w:val="32"/>
          <w:szCs w:val="32"/>
          <w:shd w:val="clear" w:color="auto" w:fill="FFFFFF"/>
        </w:rPr>
        <w:t>(2)制定图书馆宣传品的设计方案；</w:t>
      </w:r>
    </w:p>
    <w:p w:rsidR="006A5620" w:rsidRDefault="00D47314">
      <w:pPr>
        <w:spacing w:line="500" w:lineRule="exact"/>
        <w:ind w:firstLineChars="300" w:firstLine="954"/>
        <w:rPr>
          <w:rFonts w:ascii="仿宋_GB2312" w:eastAsia="仿宋_GB2312" w:hAnsi="仿宋_GB2312" w:cs="仿宋_GB2312"/>
          <w:spacing w:val="-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pacing w:val="-1"/>
          <w:kern w:val="0"/>
          <w:sz w:val="32"/>
          <w:szCs w:val="32"/>
          <w:shd w:val="clear" w:color="auto" w:fill="FFFFFF"/>
        </w:rPr>
        <w:t>(3)参与数字资源平台和图书馆主页的界面设计和用户体验优化。</w:t>
      </w:r>
    </w:p>
    <w:p w:rsidR="006A5620" w:rsidRDefault="00D47314" w:rsidP="00187A95">
      <w:pPr>
        <w:spacing w:line="500" w:lineRule="exact"/>
        <w:ind w:firstLineChars="200" w:firstLine="638"/>
        <w:rPr>
          <w:rFonts w:ascii="仿宋" w:eastAsia="仿宋" w:hAnsi="仿宋" w:cs="仿宋"/>
          <w:b/>
          <w:bCs/>
          <w:spacing w:val="-1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pacing w:val="-1"/>
          <w:kern w:val="0"/>
          <w:sz w:val="32"/>
          <w:szCs w:val="32"/>
          <w:shd w:val="clear" w:color="auto" w:fill="FFFFFF"/>
        </w:rPr>
        <w:t>（三）专业学历要求：</w:t>
      </w:r>
    </w:p>
    <w:p w:rsidR="006A5620" w:rsidRDefault="00D47314">
      <w:pPr>
        <w:spacing w:line="500" w:lineRule="exact"/>
        <w:ind w:firstLineChars="300" w:firstLine="954"/>
        <w:rPr>
          <w:rFonts w:ascii="仿宋_GB2312" w:eastAsia="仿宋_GB2312" w:hAnsi="仿宋_GB2312" w:cs="仿宋_GB2312"/>
          <w:spacing w:val="-1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pacing w:val="-1"/>
          <w:kern w:val="0"/>
          <w:sz w:val="32"/>
          <w:szCs w:val="32"/>
          <w:shd w:val="clear" w:color="auto" w:fill="FFFFFF"/>
        </w:rPr>
        <w:t>1.学科服务岗：图书情报学、信息管理、经济管理等相关专业</w:t>
      </w:r>
      <w:r w:rsidR="00B1236E">
        <w:rPr>
          <w:rFonts w:ascii="仿宋_GB2312" w:eastAsia="仿宋_GB2312" w:hAnsi="仿宋_GB2312" w:cs="仿宋_GB2312" w:hint="eastAsia"/>
          <w:spacing w:val="-1"/>
          <w:kern w:val="0"/>
          <w:sz w:val="32"/>
          <w:szCs w:val="32"/>
          <w:shd w:val="clear" w:color="auto" w:fill="FFFFFF"/>
        </w:rPr>
        <w:t>研究生</w:t>
      </w:r>
      <w:r>
        <w:rPr>
          <w:rFonts w:ascii="仿宋_GB2312" w:eastAsia="仿宋_GB2312" w:hAnsi="仿宋_GB2312" w:cs="仿宋_GB2312" w:hint="eastAsia"/>
          <w:spacing w:val="-1"/>
          <w:kern w:val="0"/>
          <w:sz w:val="32"/>
          <w:szCs w:val="32"/>
          <w:shd w:val="clear" w:color="auto" w:fill="FFFFFF"/>
        </w:rPr>
        <w:t>学历、</w:t>
      </w:r>
      <w:r w:rsidR="00B1236E">
        <w:rPr>
          <w:rFonts w:ascii="仿宋_GB2312" w:eastAsia="仿宋_GB2312" w:hAnsi="仿宋_GB2312" w:cs="仿宋_GB2312" w:hint="eastAsia"/>
          <w:spacing w:val="-1"/>
          <w:kern w:val="0"/>
          <w:sz w:val="32"/>
          <w:szCs w:val="32"/>
          <w:shd w:val="clear" w:color="auto" w:fill="FFFFFF"/>
        </w:rPr>
        <w:t>硕士</w:t>
      </w:r>
      <w:r>
        <w:rPr>
          <w:rFonts w:ascii="仿宋_GB2312" w:eastAsia="仿宋_GB2312" w:hAnsi="仿宋_GB2312" w:cs="仿宋_GB2312" w:hint="eastAsia"/>
          <w:spacing w:val="-1"/>
          <w:kern w:val="0"/>
          <w:sz w:val="32"/>
          <w:szCs w:val="32"/>
          <w:shd w:val="clear" w:color="auto" w:fill="FFFFFF"/>
        </w:rPr>
        <w:t>学位</w:t>
      </w:r>
      <w:r w:rsidR="00B1236E">
        <w:rPr>
          <w:rFonts w:ascii="仿宋_GB2312" w:eastAsia="仿宋_GB2312" w:hAnsi="仿宋_GB2312" w:cs="仿宋_GB2312" w:hint="eastAsia"/>
          <w:spacing w:val="-1"/>
          <w:kern w:val="0"/>
          <w:sz w:val="32"/>
          <w:szCs w:val="32"/>
          <w:shd w:val="clear" w:color="auto" w:fill="FFFFFF"/>
        </w:rPr>
        <w:t>及以上</w:t>
      </w:r>
      <w:r>
        <w:rPr>
          <w:rFonts w:ascii="仿宋_GB2312" w:eastAsia="仿宋_GB2312" w:hAnsi="仿宋_GB2312" w:cs="仿宋_GB2312" w:hint="eastAsia"/>
          <w:spacing w:val="-1"/>
          <w:kern w:val="0"/>
          <w:sz w:val="32"/>
          <w:szCs w:val="32"/>
          <w:shd w:val="clear" w:color="auto" w:fill="FFFFFF"/>
        </w:rPr>
        <w:t>。</w:t>
      </w:r>
    </w:p>
    <w:p w:rsidR="006A5620" w:rsidRDefault="00D47314">
      <w:pPr>
        <w:spacing w:line="500" w:lineRule="exact"/>
        <w:ind w:firstLineChars="300" w:firstLine="954"/>
        <w:rPr>
          <w:rFonts w:ascii="仿宋_GB2312" w:eastAsia="仿宋_GB2312" w:hAnsi="仿宋_GB2312" w:cs="仿宋_GB2312"/>
          <w:spacing w:val="-1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pacing w:val="-1"/>
          <w:kern w:val="0"/>
          <w:sz w:val="32"/>
          <w:szCs w:val="32"/>
          <w:shd w:val="clear" w:color="auto" w:fill="FFFFFF"/>
        </w:rPr>
        <w:t>2.宣传推广岗：艺术设计、环境设计等相关专业</w:t>
      </w:r>
      <w:r w:rsidR="00B1236E">
        <w:rPr>
          <w:rFonts w:ascii="仿宋_GB2312" w:eastAsia="仿宋_GB2312" w:hAnsi="仿宋_GB2312" w:cs="仿宋_GB2312" w:hint="eastAsia"/>
          <w:spacing w:val="-1"/>
          <w:kern w:val="0"/>
          <w:sz w:val="32"/>
          <w:szCs w:val="32"/>
          <w:shd w:val="clear" w:color="auto" w:fill="FFFFFF"/>
        </w:rPr>
        <w:t>本科学历、学士学位及以上</w:t>
      </w:r>
      <w:r>
        <w:rPr>
          <w:rFonts w:ascii="仿宋_GB2312" w:eastAsia="仿宋_GB2312" w:hAnsi="仿宋_GB2312" w:cs="仿宋_GB2312" w:hint="eastAsia"/>
          <w:spacing w:val="-1"/>
          <w:kern w:val="0"/>
          <w:sz w:val="32"/>
          <w:szCs w:val="32"/>
          <w:shd w:val="clear" w:color="auto" w:fill="FFFFFF"/>
        </w:rPr>
        <w:t>。</w:t>
      </w:r>
    </w:p>
    <w:p w:rsidR="006A5620" w:rsidRDefault="00D47314" w:rsidP="00187A95">
      <w:pPr>
        <w:spacing w:line="500" w:lineRule="exact"/>
        <w:ind w:firstLineChars="200" w:firstLine="638"/>
        <w:rPr>
          <w:rFonts w:ascii="仿宋_GB2312" w:eastAsia="仿宋_GB2312" w:hAnsi="仿宋_GB2312" w:cs="仿宋_GB2312"/>
          <w:spacing w:val="-1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pacing w:val="-1"/>
          <w:kern w:val="0"/>
          <w:sz w:val="32"/>
          <w:szCs w:val="32"/>
          <w:shd w:val="clear" w:color="auto" w:fill="FFFFFF"/>
        </w:rPr>
        <w:t>（四）年龄要求：</w:t>
      </w:r>
      <w:r>
        <w:rPr>
          <w:rFonts w:ascii="仿宋_GB2312" w:eastAsia="仿宋_GB2312" w:hAnsi="仿宋_GB2312" w:cs="仿宋_GB2312" w:hint="eastAsia"/>
          <w:spacing w:val="-1"/>
          <w:sz w:val="32"/>
          <w:szCs w:val="32"/>
          <w:shd w:val="clear" w:color="auto" w:fill="FFFFFF"/>
        </w:rPr>
        <w:t>35周岁及以下</w:t>
      </w:r>
      <w:r>
        <w:rPr>
          <w:rFonts w:ascii="仿宋_GB2312" w:eastAsia="仿宋_GB2312" w:hAnsi="仿宋_GB2312" w:cs="仿宋_GB2312" w:hint="eastAsia"/>
          <w:spacing w:val="-1"/>
          <w:kern w:val="0"/>
          <w:sz w:val="32"/>
          <w:szCs w:val="32"/>
          <w:shd w:val="clear" w:color="auto" w:fill="FFFFFF"/>
        </w:rPr>
        <w:t>。</w:t>
      </w:r>
    </w:p>
    <w:p w:rsidR="006A5620" w:rsidRDefault="00D47314" w:rsidP="00187A95">
      <w:pPr>
        <w:pStyle w:val="a5"/>
        <w:widowControl/>
        <w:shd w:val="clear" w:color="auto" w:fill="FFFFFF"/>
        <w:spacing w:beforeAutospacing="0" w:afterAutospacing="0" w:line="500" w:lineRule="exact"/>
        <w:ind w:firstLineChars="200" w:firstLine="638"/>
        <w:rPr>
          <w:rFonts w:ascii="黑体" w:eastAsia="黑体" w:hAnsi="黑体" w:cs="黑体"/>
          <w:b/>
          <w:bCs/>
          <w:spacing w:val="-1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b/>
          <w:bCs/>
          <w:spacing w:val="-1"/>
          <w:sz w:val="32"/>
          <w:szCs w:val="32"/>
          <w:shd w:val="clear" w:color="auto" w:fill="FFFFFF"/>
        </w:rPr>
        <w:t>二、应聘须知</w:t>
      </w:r>
    </w:p>
    <w:p w:rsidR="006A5620" w:rsidRDefault="00D47314" w:rsidP="00187A95">
      <w:pPr>
        <w:pStyle w:val="a5"/>
        <w:widowControl/>
        <w:shd w:val="clear" w:color="auto" w:fill="FFFFFF"/>
        <w:spacing w:beforeAutospacing="0" w:afterAutospacing="0" w:line="500" w:lineRule="exact"/>
        <w:ind w:firstLineChars="200" w:firstLine="638"/>
        <w:rPr>
          <w:rFonts w:ascii="仿宋_GB2312" w:eastAsia="仿宋_GB2312" w:hAnsi="仿宋_GB2312" w:cs="仿宋_GB2312"/>
          <w:spacing w:val="-1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b/>
          <w:bCs/>
          <w:spacing w:val="-1"/>
          <w:sz w:val="32"/>
          <w:szCs w:val="32"/>
          <w:shd w:val="clear" w:color="auto" w:fill="FFFFFF"/>
        </w:rPr>
        <w:lastRenderedPageBreak/>
        <w:t>（一）报名时间：</w:t>
      </w:r>
      <w:r>
        <w:rPr>
          <w:rFonts w:ascii="仿宋_GB2312" w:eastAsia="仿宋_GB2312" w:hAnsi="仿宋_GB2312" w:cs="仿宋_GB2312" w:hint="eastAsia"/>
          <w:spacing w:val="-1"/>
          <w:sz w:val="32"/>
          <w:szCs w:val="32"/>
          <w:shd w:val="clear" w:color="auto" w:fill="FFFFFF"/>
        </w:rPr>
        <w:t>2024年</w:t>
      </w:r>
      <w:r>
        <w:rPr>
          <w:rFonts w:ascii="仿宋_GB2312" w:eastAsia="仿宋_GB2312" w:hAnsi="仿宋_GB2312" w:cs="仿宋_GB2312"/>
          <w:spacing w:val="-1"/>
          <w:sz w:val="32"/>
          <w:szCs w:val="32"/>
          <w:shd w:val="clear" w:color="auto" w:fill="FFFFFF"/>
        </w:rPr>
        <w:t>4</w:t>
      </w:r>
      <w:r>
        <w:rPr>
          <w:rFonts w:ascii="仿宋_GB2312" w:eastAsia="仿宋_GB2312" w:hAnsi="仿宋_GB2312" w:cs="仿宋_GB2312" w:hint="eastAsia"/>
          <w:spacing w:val="-1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仿宋_GB2312" w:cs="仿宋_GB2312"/>
          <w:spacing w:val="-1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仿宋_GB2312" w:cs="仿宋_GB2312" w:hint="eastAsia"/>
          <w:spacing w:val="-1"/>
          <w:sz w:val="32"/>
          <w:szCs w:val="32"/>
          <w:shd w:val="clear" w:color="auto" w:fill="FFFFFF"/>
        </w:rPr>
        <w:t>日-4月</w:t>
      </w:r>
      <w:r w:rsidR="00D039A8">
        <w:rPr>
          <w:rFonts w:ascii="仿宋_GB2312" w:eastAsia="仿宋_GB2312" w:hAnsi="仿宋_GB2312" w:cs="仿宋_GB2312" w:hint="eastAsia"/>
          <w:spacing w:val="-1"/>
          <w:sz w:val="32"/>
          <w:szCs w:val="32"/>
          <w:shd w:val="clear" w:color="auto" w:fill="FFFFFF"/>
        </w:rPr>
        <w:t>9</w:t>
      </w:r>
      <w:r>
        <w:rPr>
          <w:rFonts w:ascii="仿宋_GB2312" w:eastAsia="仿宋_GB2312" w:hAnsi="仿宋_GB2312" w:cs="仿宋_GB2312" w:hint="eastAsia"/>
          <w:spacing w:val="-1"/>
          <w:sz w:val="32"/>
          <w:szCs w:val="32"/>
          <w:shd w:val="clear" w:color="auto" w:fill="FFFFFF"/>
        </w:rPr>
        <w:t>日。</w:t>
      </w:r>
    </w:p>
    <w:p w:rsidR="006A5620" w:rsidRDefault="00D47314">
      <w:pPr>
        <w:pStyle w:val="a5"/>
        <w:widowControl/>
        <w:spacing w:beforeAutospacing="0" w:afterAutospacing="0" w:line="500" w:lineRule="exact"/>
        <w:ind w:firstLine="640"/>
        <w:jc w:val="both"/>
        <w:rPr>
          <w:rFonts w:ascii="仿宋_GB2312" w:eastAsia="仿宋_GB2312" w:cs="仿宋_GB2312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b/>
          <w:bCs/>
          <w:spacing w:val="-1"/>
          <w:sz w:val="32"/>
          <w:szCs w:val="32"/>
          <w:shd w:val="clear" w:color="auto" w:fill="FFFFFF"/>
        </w:rPr>
        <w:t>（二）报名方式：</w:t>
      </w:r>
      <w:r>
        <w:rPr>
          <w:rFonts w:ascii="仿宋_GB2312" w:eastAsia="仿宋_GB2312" w:cs="仿宋_GB2312" w:hint="eastAsia"/>
          <w:sz w:val="32"/>
          <w:szCs w:val="32"/>
          <w:shd w:val="clear" w:color="auto" w:fill="FFFFFF"/>
        </w:rPr>
        <w:t>现场报名与线上报名同时进行。</w:t>
      </w:r>
    </w:p>
    <w:p w:rsidR="006A5620" w:rsidRDefault="00D47314">
      <w:pPr>
        <w:pStyle w:val="a5"/>
        <w:widowControl/>
        <w:spacing w:beforeAutospacing="0" w:afterAutospacing="0" w:line="500" w:lineRule="exact"/>
        <w:ind w:firstLine="640"/>
        <w:jc w:val="both"/>
        <w:rPr>
          <w:rFonts w:ascii="仿宋_GB2312" w:eastAsia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sz w:val="32"/>
          <w:szCs w:val="32"/>
          <w:shd w:val="clear" w:color="auto" w:fill="FFFFFF"/>
        </w:rPr>
        <w:t>1.现场报名：本人持身份证原件及复印件、个人简历、学历学位证书复印件等材料送交至指定报名地点。</w:t>
      </w:r>
    </w:p>
    <w:p w:rsidR="006A5620" w:rsidRDefault="00D47314">
      <w:pPr>
        <w:pStyle w:val="a5"/>
        <w:widowControl/>
        <w:spacing w:beforeAutospacing="0" w:afterAutospacing="0" w:line="500" w:lineRule="exact"/>
        <w:ind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  <w:shd w:val="clear" w:color="auto" w:fill="FFFFFF"/>
        </w:rPr>
        <w:t>2.线上报名：</w:t>
      </w:r>
      <w:hyperlink r:id="rId8" w:history="1">
        <w:r>
          <w:rPr>
            <w:rFonts w:ascii="仿宋_GB2312" w:eastAsia="仿宋_GB2312" w:cs="仿宋_GB2312" w:hint="eastAsia"/>
            <w:sz w:val="32"/>
            <w:szCs w:val="32"/>
            <w:shd w:val="clear" w:color="auto" w:fill="FFFFFF"/>
          </w:rPr>
          <w:t>请将个人简历、学历学位证书（扫描件）等身份信息电子版按“姓名+应聘岗位”格式统一命名后打包发至报名邮箱</w:t>
        </w:r>
        <w:r>
          <w:rPr>
            <w:rFonts w:ascii="Arial Unicode MS" w:eastAsia="Arial Unicode MS" w:hAnsi="Arial Unicode MS" w:cs="Arial Unicode MS" w:hint="eastAsia"/>
            <w:spacing w:val="-1"/>
            <w:sz w:val="32"/>
            <w:szCs w:val="32"/>
            <w:shd w:val="clear" w:color="auto" w:fill="FFFFFF"/>
          </w:rPr>
          <w:t>gongjin@ncu.edu.cn</w:t>
        </w:r>
        <w:r>
          <w:rPr>
            <w:rFonts w:ascii="仿宋_GB2312" w:eastAsia="仿宋_GB2312" w:cs="仿宋_GB2312" w:hint="eastAsia"/>
            <w:sz w:val="32"/>
            <w:szCs w:val="32"/>
            <w:shd w:val="clear" w:color="auto" w:fill="FFFFFF"/>
          </w:rPr>
          <w:t>。</w:t>
        </w:r>
      </w:hyperlink>
    </w:p>
    <w:p w:rsidR="006A5620" w:rsidRDefault="00D47314">
      <w:pPr>
        <w:widowControl/>
        <w:spacing w:line="500" w:lineRule="exact"/>
        <w:ind w:firstLineChars="200" w:firstLine="636"/>
        <w:jc w:val="left"/>
        <w:rPr>
          <w:rFonts w:ascii="仿宋_GB2312" w:eastAsia="仿宋_GB2312" w:hAnsi="仿宋_GB2312" w:cs="仿宋_GB2312"/>
          <w:spacing w:val="-1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pacing w:val="-1"/>
          <w:kern w:val="0"/>
          <w:sz w:val="32"/>
          <w:szCs w:val="32"/>
          <w:shd w:val="clear" w:color="auto" w:fill="FFFFFF"/>
        </w:rPr>
        <w:t>3.联系人：龚老师  0791-83969258 。</w:t>
      </w:r>
    </w:p>
    <w:p w:rsidR="006A5620" w:rsidRDefault="00D47314">
      <w:pPr>
        <w:pStyle w:val="a5"/>
        <w:widowControl/>
        <w:spacing w:beforeAutospacing="0" w:afterAutospacing="0" w:line="500" w:lineRule="exact"/>
        <w:ind w:firstLineChars="200" w:firstLine="636"/>
        <w:jc w:val="both"/>
        <w:rPr>
          <w:rFonts w:ascii="仿宋_GB2312" w:eastAsia="仿宋_GB2312" w:hAnsi="仿宋_GB2312" w:cs="仿宋_GB2312"/>
          <w:spacing w:val="-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pacing w:val="-1"/>
          <w:sz w:val="32"/>
          <w:szCs w:val="32"/>
          <w:shd w:val="clear" w:color="auto" w:fill="FFFFFF"/>
        </w:rPr>
        <w:t>4.报名地点：</w:t>
      </w:r>
      <w:proofErr w:type="gramStart"/>
      <w:r>
        <w:rPr>
          <w:rFonts w:ascii="仿宋_GB2312" w:eastAsia="仿宋_GB2312" w:hAnsi="仿宋_GB2312" w:cs="仿宋_GB2312" w:hint="eastAsia"/>
          <w:spacing w:val="-1"/>
          <w:sz w:val="32"/>
          <w:szCs w:val="32"/>
          <w:shd w:val="clear" w:color="auto" w:fill="FFFFFF"/>
        </w:rPr>
        <w:t>前湖校区北院</w:t>
      </w:r>
      <w:proofErr w:type="gramEnd"/>
      <w:r>
        <w:rPr>
          <w:rFonts w:ascii="仿宋_GB2312" w:eastAsia="仿宋_GB2312" w:hAnsi="仿宋_GB2312" w:cs="仿宋_GB2312" w:hint="eastAsia"/>
          <w:spacing w:val="-1"/>
          <w:sz w:val="32"/>
          <w:szCs w:val="32"/>
          <w:shd w:val="clear" w:color="auto" w:fill="FFFFFF"/>
        </w:rPr>
        <w:t>图书馆A3015室（图书馆综合办公室），经资格审查后，符合条件者将统一组织笔试与面试，具体时间、地点另行通知。</w:t>
      </w:r>
    </w:p>
    <w:p w:rsidR="006A5620" w:rsidRDefault="00D47314" w:rsidP="00187A95">
      <w:pPr>
        <w:pStyle w:val="a5"/>
        <w:widowControl/>
        <w:shd w:val="clear" w:color="auto" w:fill="FFFFFF"/>
        <w:spacing w:beforeAutospacing="0" w:afterAutospacing="0" w:line="500" w:lineRule="exact"/>
        <w:ind w:firstLineChars="200" w:firstLine="638"/>
        <w:rPr>
          <w:rFonts w:ascii="黑体" w:eastAsia="黑体" w:hAnsi="黑体" w:cs="黑体"/>
          <w:b/>
          <w:bCs/>
          <w:spacing w:val="-1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b/>
          <w:bCs/>
          <w:spacing w:val="-1"/>
          <w:sz w:val="32"/>
          <w:szCs w:val="32"/>
          <w:shd w:val="clear" w:color="auto" w:fill="FFFFFF"/>
        </w:rPr>
        <w:t>三、应聘人员待遇</w:t>
      </w:r>
    </w:p>
    <w:p w:rsidR="006A5620" w:rsidRDefault="00D47314">
      <w:pPr>
        <w:pStyle w:val="a5"/>
        <w:widowControl/>
        <w:shd w:val="clear" w:color="auto" w:fill="FFFFFF"/>
        <w:spacing w:beforeAutospacing="0" w:afterAutospacing="0" w:line="500" w:lineRule="exact"/>
        <w:ind w:firstLine="645"/>
        <w:jc w:val="both"/>
        <w:rPr>
          <w:rFonts w:ascii="仿宋_GB2312" w:eastAsia="仿宋_GB2312" w:hAnsi="仿宋_GB2312" w:cs="仿宋_GB2312"/>
          <w:spacing w:val="-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pacing w:val="-1"/>
          <w:sz w:val="32"/>
          <w:szCs w:val="32"/>
          <w:shd w:val="clear" w:color="auto" w:fill="FFFFFF"/>
        </w:rPr>
        <w:t>（一）</w:t>
      </w:r>
      <w:r>
        <w:rPr>
          <w:rFonts w:ascii="仿宋" w:eastAsia="仿宋" w:hAnsi="仿宋" w:hint="eastAsia"/>
          <w:sz w:val="32"/>
          <w:szCs w:val="32"/>
        </w:rPr>
        <w:t>聘用人员实行劳动合同制聘用管理</w:t>
      </w:r>
      <w:r>
        <w:rPr>
          <w:rFonts w:ascii="仿宋_GB2312" w:eastAsia="仿宋_GB2312" w:hAnsi="仿宋_GB2312" w:cs="仿宋_GB2312" w:hint="eastAsia"/>
          <w:spacing w:val="-1"/>
          <w:sz w:val="32"/>
          <w:szCs w:val="32"/>
          <w:shd w:val="clear" w:color="auto" w:fill="FFFFFF"/>
        </w:rPr>
        <w:t>；</w:t>
      </w:r>
    </w:p>
    <w:p w:rsidR="006A5620" w:rsidRDefault="00D47314">
      <w:pPr>
        <w:pStyle w:val="a5"/>
        <w:widowControl/>
        <w:shd w:val="clear" w:color="auto" w:fill="FFFFFF"/>
        <w:spacing w:beforeAutospacing="0" w:afterAutospacing="0" w:line="500" w:lineRule="exact"/>
        <w:ind w:firstLine="645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1"/>
          <w:sz w:val="32"/>
          <w:szCs w:val="32"/>
          <w:shd w:val="clear" w:color="auto" w:fill="FFFFFF"/>
        </w:rPr>
        <w:t>（二）</w:t>
      </w:r>
      <w:r>
        <w:rPr>
          <w:rFonts w:ascii="仿宋" w:eastAsia="仿宋" w:hAnsi="仿宋" w:hint="eastAsia"/>
          <w:sz w:val="32"/>
          <w:szCs w:val="32"/>
        </w:rPr>
        <w:t xml:space="preserve">聘用期内福利待遇按照《南昌大学劳动合同制岗位设置与用工管理办法（试行）》（南大校发〔2021〕112号）执行。   </w:t>
      </w:r>
    </w:p>
    <w:p w:rsidR="006A5620" w:rsidRDefault="006A5620">
      <w:pPr>
        <w:pStyle w:val="a5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微软雅黑" w:cs="仿宋_GB2312"/>
          <w:color w:val="333333"/>
          <w:sz w:val="32"/>
          <w:szCs w:val="32"/>
          <w:shd w:val="clear" w:color="auto" w:fill="FFFFFF"/>
        </w:rPr>
      </w:pPr>
    </w:p>
    <w:p w:rsidR="006A5620" w:rsidRDefault="00D47314">
      <w:pPr>
        <w:pStyle w:val="a5"/>
        <w:widowControl/>
        <w:shd w:val="clear" w:color="auto" w:fill="FFFFFF"/>
        <w:spacing w:before="75" w:beforeAutospacing="0" w:after="75" w:afterAutospacing="0" w:line="560" w:lineRule="exact"/>
        <w:ind w:firstLine="645"/>
        <w:jc w:val="both"/>
        <w:rPr>
          <w:rFonts w:ascii="仿宋_GB2312" w:eastAsia="仿宋_GB2312" w:hAnsi="仿宋_GB2312" w:cs="仿宋_GB2312"/>
          <w:color w:val="333333"/>
          <w:spacing w:val="-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pacing w:val="-1"/>
          <w:sz w:val="32"/>
          <w:szCs w:val="32"/>
          <w:shd w:val="clear" w:color="auto" w:fill="FFFFFF"/>
        </w:rPr>
        <w:t>特此公告。</w:t>
      </w:r>
    </w:p>
    <w:p w:rsidR="006A5620" w:rsidRDefault="00D47314">
      <w:pPr>
        <w:pStyle w:val="a5"/>
        <w:shd w:val="clear" w:color="auto" w:fill="FFFFFF"/>
        <w:spacing w:beforeAutospacing="0" w:afterAutospacing="0" w:line="560" w:lineRule="exact"/>
        <w:ind w:right="957"/>
        <w:jc w:val="right"/>
        <w:rPr>
          <w:rFonts w:ascii="仿宋_GB2312" w:eastAsia="仿宋_GB2312" w:hAnsi="仿宋_GB2312" w:cs="仿宋_GB2312"/>
          <w:color w:val="000000"/>
          <w:spacing w:val="-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"/>
          <w:sz w:val="32"/>
          <w:szCs w:val="32"/>
        </w:rPr>
        <w:t xml:space="preserve">                              </w:t>
      </w:r>
    </w:p>
    <w:p w:rsidR="006A5620" w:rsidRDefault="00A63F39">
      <w:pPr>
        <w:pStyle w:val="a5"/>
        <w:shd w:val="clear" w:color="auto" w:fill="FFFFFF"/>
        <w:spacing w:beforeAutospacing="0" w:afterAutospacing="0" w:line="560" w:lineRule="exact"/>
        <w:ind w:right="957"/>
        <w:jc w:val="center"/>
        <w:rPr>
          <w:rFonts w:ascii="仿宋_GB2312" w:eastAsia="仿宋_GB2312" w:hAnsi="仿宋_GB2312" w:cs="仿宋_GB2312"/>
          <w:color w:val="000000"/>
          <w:spacing w:val="-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"/>
          <w:sz w:val="32"/>
          <w:szCs w:val="32"/>
        </w:rPr>
        <w:t xml:space="preserve">                               </w:t>
      </w:r>
      <w:r w:rsidR="00D47314">
        <w:rPr>
          <w:rFonts w:ascii="仿宋_GB2312" w:eastAsia="仿宋_GB2312" w:hAnsi="仿宋_GB2312" w:cs="仿宋_GB2312" w:hint="eastAsia"/>
          <w:color w:val="000000"/>
          <w:spacing w:val="-1"/>
          <w:sz w:val="32"/>
          <w:szCs w:val="32"/>
        </w:rPr>
        <w:t>人事处</w:t>
      </w:r>
    </w:p>
    <w:p w:rsidR="006A5620" w:rsidRDefault="00D47314" w:rsidP="00A63F39">
      <w:pPr>
        <w:pStyle w:val="a5"/>
        <w:shd w:val="clear" w:color="auto" w:fill="FFFFFF"/>
        <w:spacing w:beforeAutospacing="0" w:afterAutospacing="0" w:line="560" w:lineRule="exact"/>
        <w:ind w:right="957" w:firstLineChars="1800" w:firstLine="5724"/>
        <w:jc w:val="both"/>
        <w:rPr>
          <w:rFonts w:ascii="仿宋_GB2312" w:eastAsia="仿宋_GB2312" w:hAnsi="仿宋_GB2312" w:cs="仿宋_GB2312"/>
          <w:spacing w:val="-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pacing w:val="-1"/>
          <w:sz w:val="32"/>
          <w:szCs w:val="32"/>
        </w:rPr>
        <w:t>图书馆</w:t>
      </w:r>
    </w:p>
    <w:p w:rsidR="006A5620" w:rsidRDefault="00D47314">
      <w:pPr>
        <w:pStyle w:val="a5"/>
        <w:widowControl/>
        <w:shd w:val="clear" w:color="auto" w:fill="FFFFFF"/>
        <w:spacing w:before="75" w:beforeAutospacing="0" w:after="75" w:afterAutospacing="0" w:line="560" w:lineRule="exact"/>
        <w:ind w:firstLineChars="200" w:firstLine="636"/>
        <w:rPr>
          <w:rFonts w:ascii="仿宋_GB2312" w:eastAsia="仿宋_GB2312" w:hAnsi="仿宋_GB2312" w:cs="仿宋_GB2312"/>
          <w:spacing w:val="-1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spacing w:val="-1"/>
          <w:sz w:val="32"/>
          <w:szCs w:val="32"/>
          <w:shd w:val="clear" w:color="auto" w:fill="FFFFFF"/>
        </w:rPr>
        <w:t xml:space="preserve">                            2024年4月</w:t>
      </w:r>
      <w:r w:rsidR="003A30A5">
        <w:rPr>
          <w:rFonts w:ascii="仿宋_GB2312" w:eastAsia="仿宋_GB2312" w:hAnsi="仿宋_GB2312" w:cs="仿宋_GB2312" w:hint="eastAsia"/>
          <w:spacing w:val="-1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仿宋_GB2312" w:cs="仿宋_GB2312" w:hint="eastAsia"/>
          <w:spacing w:val="-1"/>
          <w:sz w:val="32"/>
          <w:szCs w:val="32"/>
          <w:shd w:val="clear" w:color="auto" w:fill="FFFFFF"/>
        </w:rPr>
        <w:t xml:space="preserve">日             </w:t>
      </w:r>
    </w:p>
    <w:p w:rsidR="006A5620" w:rsidRDefault="006A5620">
      <w:pPr>
        <w:rPr>
          <w:rFonts w:ascii="仿宋_GB2312" w:eastAsia="仿宋_GB2312" w:hAnsi="仿宋_GB2312" w:cs="仿宋_GB2312"/>
          <w:spacing w:val="-1"/>
          <w:sz w:val="30"/>
          <w:szCs w:val="30"/>
          <w:shd w:val="clear" w:color="auto" w:fill="FFFFFF"/>
        </w:rPr>
      </w:pPr>
    </w:p>
    <w:sectPr w:rsidR="006A5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E6F" w:rsidRDefault="00FB0E6F" w:rsidP="00187A95">
      <w:r>
        <w:separator/>
      </w:r>
    </w:p>
  </w:endnote>
  <w:endnote w:type="continuationSeparator" w:id="0">
    <w:p w:rsidR="00FB0E6F" w:rsidRDefault="00FB0E6F" w:rsidP="00187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E6F" w:rsidRDefault="00FB0E6F" w:rsidP="00187A95">
      <w:r>
        <w:separator/>
      </w:r>
    </w:p>
  </w:footnote>
  <w:footnote w:type="continuationSeparator" w:id="0">
    <w:p w:rsidR="00FB0E6F" w:rsidRDefault="00FB0E6F" w:rsidP="00187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756DB"/>
    <w:multiLevelType w:val="singleLevel"/>
    <w:tmpl w:val="0000000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NjM1YTRlNGUwNjZiM2I1OGZmOTY0NDkyM2ExZjIifQ=="/>
    <w:docVar w:name="KSO_WPS_MARK_KEY" w:val="c06469f4-2107-4f3d-ab3e-1d6d429a8f32"/>
  </w:docVars>
  <w:rsids>
    <w:rsidRoot w:val="006A5620"/>
    <w:rsid w:val="00187A95"/>
    <w:rsid w:val="003A30A5"/>
    <w:rsid w:val="0051722E"/>
    <w:rsid w:val="006A5620"/>
    <w:rsid w:val="00964DE6"/>
    <w:rsid w:val="00A63F39"/>
    <w:rsid w:val="00B1236E"/>
    <w:rsid w:val="00D039A8"/>
    <w:rsid w:val="00D47314"/>
    <w:rsid w:val="00FB0E6F"/>
    <w:rsid w:val="126E08DC"/>
    <w:rsid w:val="30703D5A"/>
    <w:rsid w:val="3D2371BF"/>
    <w:rsid w:val="4379236B"/>
    <w:rsid w:val="4BDA5788"/>
    <w:rsid w:val="51E7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autoRedefine/>
    <w:qFormat/>
    <w:rPr>
      <w:color w:val="0000FF"/>
      <w:u w:val="single"/>
    </w:rPr>
  </w:style>
  <w:style w:type="character" w:customStyle="1" w:styleId="Char0">
    <w:name w:val="页眉 Char"/>
    <w:basedOn w:val="a0"/>
    <w:link w:val="a4"/>
    <w:autoRedefine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eastAsia="宋体" w:hAnsi="Calibri" w:cs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autoRedefine/>
    <w:qFormat/>
    <w:rPr>
      <w:color w:val="0000FF"/>
      <w:u w:val="single"/>
    </w:rPr>
  </w:style>
  <w:style w:type="character" w:customStyle="1" w:styleId="Char0">
    <w:name w:val="页眉 Char"/>
    <w:basedOn w:val="a0"/>
    <w:link w:val="a4"/>
    <w:autoRedefine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831;&#23558;&#20010;&#20154;&#31616;&#21382;&#12289;&#23398;&#21382;&#35777;&#12289;&#23398;&#20301;&#35777;&#31561;&#36523;&#20221;&#20449;&#24687;&#30005;&#23376;&#29256;&#36164;&#26009;&#25171;&#21253;&#21457;&#33267;&#25253;&#21517;&#37038;&#31665;gongjin@ncu.edu.cn&#65292;&#24182;&#25353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龚瑾</dc:creator>
  <cp:lastModifiedBy>lenovo</cp:lastModifiedBy>
  <cp:revision>6</cp:revision>
  <cp:lastPrinted>2024-03-27T06:50:00Z</cp:lastPrinted>
  <dcterms:created xsi:type="dcterms:W3CDTF">2022-06-28T02:51:00Z</dcterms:created>
  <dcterms:modified xsi:type="dcterms:W3CDTF">2024-04-03T06:34:00Z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AE6A8D40D1904CE49EE0148ACF3D8B8F_13</vt:lpwstr>
  </property>
</Properties>
</file>