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overflowPunct/>
        <w:topLinePunct w:val="0"/>
        <w:autoSpaceDE/>
        <w:autoSpaceDN/>
        <w:bidi w:val="0"/>
        <w:adjustRightInd w:val="0"/>
        <w:snapToGrid w:val="0"/>
        <w:spacing w:line="240" w:lineRule="auto"/>
        <w:ind w:left="0" w:leftChars="0" w:hanging="14"/>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附件</w:t>
      </w:r>
      <w:r>
        <w:rPr>
          <w:rFonts w:hint="default" w:ascii="Times New Roman" w:hAnsi="Times New Roman" w:eastAsia="仿宋_GB2312" w:cs="Times New Roman"/>
          <w:sz w:val="30"/>
          <w:szCs w:val="30"/>
          <w:highlight w:val="none"/>
          <w:lang w:val="en-US" w:eastAsia="zh-CN"/>
        </w:rPr>
        <w:t>1</w:t>
      </w:r>
      <w:r>
        <w:rPr>
          <w:rFonts w:hint="default" w:ascii="Times New Roman" w:hAnsi="Times New Roman" w:eastAsia="仿宋_GB2312" w:cs="Times New Roman"/>
          <w:sz w:val="30"/>
          <w:szCs w:val="30"/>
          <w:highlight w:val="none"/>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sz w:val="36"/>
          <w:szCs w:val="28"/>
          <w:highlight w:val="none"/>
          <w:lang w:val="en-US" w:eastAsia="zh-CN"/>
        </w:rPr>
      </w:pPr>
      <w:r>
        <w:rPr>
          <w:rFonts w:hint="default" w:ascii="Times New Roman" w:hAnsi="Times New Roman" w:eastAsia="方正小标宋_GBK" w:cs="Times New Roman"/>
          <w:sz w:val="36"/>
          <w:szCs w:val="28"/>
          <w:highlight w:val="none"/>
          <w:lang w:val="en-US" w:eastAsia="zh-CN"/>
        </w:rPr>
        <w:t>北京市丰台区应急管</w:t>
      </w:r>
      <w:r>
        <w:rPr>
          <w:rFonts w:hint="eastAsia" w:ascii="方正小标宋_GBK" w:hAnsi="方正小标宋_GBK" w:eastAsia="方正小标宋_GBK" w:cs="方正小标宋_GBK"/>
          <w:sz w:val="36"/>
          <w:szCs w:val="28"/>
          <w:highlight w:val="none"/>
          <w:lang w:val="en-US" w:eastAsia="zh-CN"/>
        </w:rPr>
        <w:t>理局2024年</w:t>
      </w:r>
      <w:r>
        <w:rPr>
          <w:rFonts w:hint="default" w:ascii="Times New Roman" w:hAnsi="Times New Roman" w:eastAsia="方正小标宋_GBK" w:cs="Times New Roman"/>
          <w:sz w:val="36"/>
          <w:szCs w:val="28"/>
          <w:highlight w:val="none"/>
          <w:lang w:val="en-US" w:eastAsia="zh-CN"/>
        </w:rPr>
        <w:t>第一批</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sz w:val="36"/>
          <w:szCs w:val="28"/>
          <w:highlight w:val="none"/>
          <w:lang w:val="en-US" w:eastAsia="zh-CN"/>
        </w:rPr>
      </w:pPr>
      <w:r>
        <w:rPr>
          <w:rFonts w:hint="default" w:ascii="Times New Roman" w:hAnsi="Times New Roman" w:eastAsia="方正小标宋_GBK" w:cs="Times New Roman"/>
          <w:sz w:val="36"/>
          <w:szCs w:val="28"/>
          <w:highlight w:val="none"/>
          <w:lang w:val="en-US" w:eastAsia="zh-CN"/>
        </w:rPr>
        <w:t>公开招聘安全生产专职安全员（安全技术岗）岗位表</w:t>
      </w:r>
    </w:p>
    <w:tbl>
      <w:tblPr>
        <w:tblStyle w:val="7"/>
        <w:tblpPr w:leftFromText="180" w:rightFromText="180" w:vertAnchor="text" w:horzAnchor="page" w:tblpX="1124" w:tblpY="213"/>
        <w:tblOverlap w:val="never"/>
        <w:tblW w:w="14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680"/>
        <w:gridCol w:w="693"/>
        <w:gridCol w:w="923"/>
        <w:gridCol w:w="935"/>
        <w:gridCol w:w="4731"/>
        <w:gridCol w:w="4050"/>
        <w:gridCol w:w="1742"/>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64" w:type="dxa"/>
            <w:noWrap w:val="0"/>
            <w:vAlign w:val="center"/>
          </w:tcPr>
          <w:p>
            <w:pPr>
              <w:pStyle w:val="2"/>
              <w:pageBreakBefore w:val="0"/>
              <w:kinsoku/>
              <w:overflowPunct/>
              <w:topLinePunct w:val="0"/>
              <w:autoSpaceDE/>
              <w:autoSpaceDN/>
              <w:bidi w:val="0"/>
              <w:spacing w:line="300" w:lineRule="exact"/>
              <w:jc w:val="center"/>
              <w:textAlignment w:val="auto"/>
              <w:rPr>
                <w:rFonts w:hint="default" w:ascii="Times New Roman" w:hAnsi="Times New Roman" w:eastAsia="黑体" w:cs="Times New Roman"/>
                <w:sz w:val="21"/>
                <w:szCs w:val="21"/>
                <w:highlight w:val="none"/>
                <w:lang w:eastAsia="zh-CN"/>
              </w:rPr>
            </w:pPr>
            <w:r>
              <w:rPr>
                <w:rFonts w:hint="default" w:ascii="Times New Roman" w:hAnsi="Times New Roman" w:eastAsia="黑体" w:cs="Times New Roman"/>
                <w:sz w:val="21"/>
                <w:szCs w:val="21"/>
                <w:highlight w:val="none"/>
                <w:lang w:eastAsia="zh-CN"/>
              </w:rPr>
              <w:t>序号</w:t>
            </w:r>
          </w:p>
        </w:tc>
        <w:tc>
          <w:tcPr>
            <w:tcW w:w="680" w:type="dxa"/>
            <w:noWrap w:val="0"/>
            <w:vAlign w:val="center"/>
          </w:tcPr>
          <w:p>
            <w:pPr>
              <w:pStyle w:val="2"/>
              <w:pageBreakBefore w:val="0"/>
              <w:kinsoku/>
              <w:overflowPunct/>
              <w:topLinePunct w:val="0"/>
              <w:autoSpaceDE/>
              <w:autoSpaceDN/>
              <w:bidi w:val="0"/>
              <w:spacing w:line="30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岗位</w:t>
            </w:r>
          </w:p>
          <w:p>
            <w:pPr>
              <w:pStyle w:val="2"/>
              <w:pageBreakBefore w:val="0"/>
              <w:kinsoku/>
              <w:overflowPunct/>
              <w:topLinePunct w:val="0"/>
              <w:autoSpaceDE/>
              <w:autoSpaceDN/>
              <w:bidi w:val="0"/>
              <w:spacing w:line="30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名称</w:t>
            </w:r>
          </w:p>
        </w:tc>
        <w:tc>
          <w:tcPr>
            <w:tcW w:w="693" w:type="dxa"/>
            <w:noWrap w:val="0"/>
            <w:vAlign w:val="center"/>
          </w:tcPr>
          <w:p>
            <w:pPr>
              <w:pStyle w:val="2"/>
              <w:pageBreakBefore w:val="0"/>
              <w:kinsoku/>
              <w:overflowPunct/>
              <w:topLinePunct w:val="0"/>
              <w:autoSpaceDE/>
              <w:autoSpaceDN/>
              <w:bidi w:val="0"/>
              <w:spacing w:line="300" w:lineRule="exact"/>
              <w:jc w:val="center"/>
              <w:textAlignment w:val="auto"/>
              <w:rPr>
                <w:rFonts w:hint="default" w:ascii="Times New Roman" w:hAnsi="Times New Roman" w:eastAsia="黑体" w:cs="Times New Roman"/>
                <w:sz w:val="21"/>
                <w:szCs w:val="21"/>
                <w:highlight w:val="none"/>
                <w:lang w:eastAsia="zh-CN"/>
              </w:rPr>
            </w:pPr>
            <w:r>
              <w:rPr>
                <w:rFonts w:hint="default" w:ascii="Times New Roman" w:hAnsi="Times New Roman" w:eastAsia="黑体" w:cs="Times New Roman"/>
                <w:sz w:val="21"/>
                <w:szCs w:val="21"/>
                <w:highlight w:val="none"/>
                <w:lang w:eastAsia="zh-CN"/>
              </w:rPr>
              <w:t>招聘数量</w:t>
            </w:r>
          </w:p>
        </w:tc>
        <w:tc>
          <w:tcPr>
            <w:tcW w:w="923" w:type="dxa"/>
            <w:noWrap w:val="0"/>
            <w:vAlign w:val="center"/>
          </w:tcPr>
          <w:p>
            <w:pPr>
              <w:pStyle w:val="2"/>
              <w:pageBreakBefore w:val="0"/>
              <w:kinsoku/>
              <w:overflowPunct/>
              <w:topLinePunct w:val="0"/>
              <w:autoSpaceDE/>
              <w:autoSpaceDN/>
              <w:bidi w:val="0"/>
              <w:spacing w:line="300" w:lineRule="exact"/>
              <w:jc w:val="center"/>
              <w:textAlignment w:val="auto"/>
              <w:rPr>
                <w:rFonts w:hint="default" w:ascii="Times New Roman" w:hAnsi="Times New Roman" w:eastAsia="黑体" w:cs="Times New Roman"/>
                <w:sz w:val="21"/>
                <w:szCs w:val="21"/>
                <w:highlight w:val="none"/>
                <w:lang w:eastAsia="zh-CN"/>
              </w:rPr>
            </w:pPr>
            <w:r>
              <w:rPr>
                <w:rFonts w:hint="default" w:ascii="Times New Roman" w:hAnsi="Times New Roman" w:eastAsia="黑体" w:cs="Times New Roman"/>
                <w:sz w:val="21"/>
                <w:szCs w:val="21"/>
                <w:highlight w:val="none"/>
              </w:rPr>
              <w:t>学历</w:t>
            </w:r>
            <w:r>
              <w:rPr>
                <w:rFonts w:hint="default" w:ascii="Times New Roman" w:hAnsi="Times New Roman" w:eastAsia="黑体" w:cs="Times New Roman"/>
                <w:sz w:val="21"/>
                <w:szCs w:val="21"/>
                <w:highlight w:val="none"/>
                <w:lang w:eastAsia="zh-CN"/>
              </w:rPr>
              <w:t>学位要求</w:t>
            </w:r>
          </w:p>
        </w:tc>
        <w:tc>
          <w:tcPr>
            <w:tcW w:w="935" w:type="dxa"/>
            <w:noWrap w:val="0"/>
            <w:vAlign w:val="center"/>
          </w:tcPr>
          <w:p>
            <w:pPr>
              <w:pStyle w:val="2"/>
              <w:pageBreakBefore w:val="0"/>
              <w:kinsoku/>
              <w:overflowPunct/>
              <w:topLinePunct w:val="0"/>
              <w:autoSpaceDE/>
              <w:autoSpaceDN/>
              <w:bidi w:val="0"/>
              <w:spacing w:line="300" w:lineRule="exact"/>
              <w:jc w:val="center"/>
              <w:textAlignment w:val="auto"/>
              <w:rPr>
                <w:rFonts w:hint="default" w:ascii="Times New Roman" w:hAnsi="Times New Roman" w:eastAsia="黑体" w:cs="Times New Roman"/>
                <w:sz w:val="21"/>
                <w:szCs w:val="21"/>
                <w:highlight w:val="none"/>
                <w:lang w:eastAsia="zh-CN"/>
              </w:rPr>
            </w:pPr>
            <w:r>
              <w:rPr>
                <w:rFonts w:hint="default" w:ascii="Times New Roman" w:hAnsi="Times New Roman" w:eastAsia="黑体" w:cs="Times New Roman"/>
                <w:sz w:val="21"/>
                <w:szCs w:val="21"/>
                <w:highlight w:val="none"/>
                <w:lang w:eastAsia="zh-CN"/>
              </w:rPr>
              <w:t>工作年限要求</w:t>
            </w:r>
          </w:p>
        </w:tc>
        <w:tc>
          <w:tcPr>
            <w:tcW w:w="4731" w:type="dxa"/>
            <w:noWrap w:val="0"/>
            <w:vAlign w:val="center"/>
          </w:tcPr>
          <w:p>
            <w:pPr>
              <w:pStyle w:val="2"/>
              <w:pageBreakBefore w:val="0"/>
              <w:kinsoku/>
              <w:overflowPunct/>
              <w:topLinePunct w:val="0"/>
              <w:autoSpaceDE/>
              <w:autoSpaceDN/>
              <w:bidi w:val="0"/>
              <w:spacing w:line="30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专业要求</w:t>
            </w:r>
          </w:p>
        </w:tc>
        <w:tc>
          <w:tcPr>
            <w:tcW w:w="4050" w:type="dxa"/>
            <w:noWrap w:val="0"/>
            <w:vAlign w:val="center"/>
          </w:tcPr>
          <w:p>
            <w:pPr>
              <w:pStyle w:val="2"/>
              <w:pageBreakBefore w:val="0"/>
              <w:kinsoku/>
              <w:overflowPunct/>
              <w:topLinePunct w:val="0"/>
              <w:autoSpaceDE/>
              <w:autoSpaceDN/>
              <w:bidi w:val="0"/>
              <w:spacing w:line="300" w:lineRule="exact"/>
              <w:jc w:val="center"/>
              <w:textAlignment w:val="auto"/>
              <w:rPr>
                <w:rFonts w:hint="default" w:ascii="Times New Roman" w:hAnsi="Times New Roman" w:eastAsia="黑体" w:cs="Times New Roman"/>
                <w:sz w:val="21"/>
                <w:szCs w:val="21"/>
                <w:highlight w:val="none"/>
                <w:lang w:eastAsia="zh-CN"/>
              </w:rPr>
            </w:pPr>
            <w:r>
              <w:rPr>
                <w:rFonts w:hint="default" w:ascii="Times New Roman" w:hAnsi="Times New Roman" w:eastAsia="黑体" w:cs="Times New Roman"/>
                <w:sz w:val="21"/>
                <w:szCs w:val="21"/>
                <w:highlight w:val="none"/>
                <w:lang w:eastAsia="zh-CN"/>
              </w:rPr>
              <w:t>其他要求</w:t>
            </w:r>
          </w:p>
        </w:tc>
        <w:tc>
          <w:tcPr>
            <w:tcW w:w="1742" w:type="dxa"/>
            <w:noWrap w:val="0"/>
            <w:vAlign w:val="center"/>
          </w:tcPr>
          <w:p>
            <w:pPr>
              <w:pStyle w:val="2"/>
              <w:pageBreakBefore w:val="0"/>
              <w:kinsoku/>
              <w:overflowPunct/>
              <w:topLinePunct w:val="0"/>
              <w:autoSpaceDE/>
              <w:autoSpaceDN/>
              <w:bidi w:val="0"/>
              <w:spacing w:line="30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联系方式</w:t>
            </w:r>
          </w:p>
        </w:tc>
        <w:tc>
          <w:tcPr>
            <w:tcW w:w="682" w:type="dxa"/>
            <w:noWrap w:val="0"/>
            <w:vAlign w:val="center"/>
          </w:tcPr>
          <w:p>
            <w:pPr>
              <w:pStyle w:val="2"/>
              <w:pageBreakBefore w:val="0"/>
              <w:kinsoku/>
              <w:overflowPunct/>
              <w:topLinePunct w:val="0"/>
              <w:autoSpaceDE/>
              <w:autoSpaceDN/>
              <w:bidi w:val="0"/>
              <w:spacing w:line="30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464" w:type="dxa"/>
            <w:noWrap w:val="0"/>
            <w:vAlign w:val="center"/>
          </w:tcPr>
          <w:p>
            <w:pPr>
              <w:pStyle w:val="2"/>
              <w:pageBreakBefore w:val="0"/>
              <w:kinsoku/>
              <w:overflowPunct/>
              <w:topLinePunct w:val="0"/>
              <w:autoSpaceDE/>
              <w:autoSpaceDN/>
              <w:bidi w:val="0"/>
              <w:spacing w:line="300" w:lineRule="exact"/>
              <w:jc w:val="center"/>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1</w:t>
            </w:r>
          </w:p>
        </w:tc>
        <w:tc>
          <w:tcPr>
            <w:tcW w:w="680" w:type="dxa"/>
            <w:noWrap w:val="0"/>
            <w:vAlign w:val="center"/>
          </w:tcPr>
          <w:p>
            <w:pPr>
              <w:pStyle w:val="2"/>
              <w:pageBreakBefore w:val="0"/>
              <w:kinsoku/>
              <w:overflowPunct/>
              <w:topLinePunct w:val="0"/>
              <w:autoSpaceDE/>
              <w:autoSpaceDN/>
              <w:bidi w:val="0"/>
              <w:spacing w:line="300" w:lineRule="exact"/>
              <w:jc w:val="center"/>
              <w:textAlignment w:val="auto"/>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lang w:eastAsia="zh-CN"/>
              </w:rPr>
              <w:t>工业企业</w:t>
            </w:r>
          </w:p>
        </w:tc>
        <w:tc>
          <w:tcPr>
            <w:tcW w:w="693" w:type="dxa"/>
            <w:noWrap w:val="0"/>
            <w:vAlign w:val="center"/>
          </w:tcPr>
          <w:p>
            <w:pPr>
              <w:pStyle w:val="2"/>
              <w:pageBreakBefore w:val="0"/>
              <w:kinsoku/>
              <w:overflowPunct/>
              <w:topLinePunct w:val="0"/>
              <w:autoSpaceDE/>
              <w:autoSpaceDN/>
              <w:bidi w:val="0"/>
              <w:spacing w:line="300" w:lineRule="exact"/>
              <w:jc w:val="center"/>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2</w:t>
            </w:r>
          </w:p>
        </w:tc>
        <w:tc>
          <w:tcPr>
            <w:tcW w:w="923" w:type="dxa"/>
            <w:noWrap w:val="0"/>
            <w:vAlign w:val="center"/>
          </w:tcPr>
          <w:p>
            <w:pPr>
              <w:pStyle w:val="2"/>
              <w:pageBreakBefore w:val="0"/>
              <w:kinsoku/>
              <w:overflowPunct/>
              <w:topLinePunct w:val="0"/>
              <w:autoSpaceDE/>
              <w:autoSpaceDN/>
              <w:bidi w:val="0"/>
              <w:spacing w:line="300" w:lineRule="exact"/>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大学本科及以上学历，并取得</w:t>
            </w:r>
            <w:r>
              <w:rPr>
                <w:rFonts w:hint="default" w:ascii="Times New Roman" w:hAnsi="Times New Roman" w:cs="Times New Roman"/>
                <w:sz w:val="21"/>
                <w:szCs w:val="21"/>
                <w:highlight w:val="none"/>
                <w:lang w:eastAsia="zh-CN"/>
              </w:rPr>
              <w:t>相关</w:t>
            </w:r>
            <w:r>
              <w:rPr>
                <w:rFonts w:hint="default" w:ascii="Times New Roman" w:hAnsi="Times New Roman" w:cs="Times New Roman"/>
                <w:sz w:val="21"/>
                <w:szCs w:val="21"/>
                <w:highlight w:val="none"/>
              </w:rPr>
              <w:t>学位</w:t>
            </w:r>
          </w:p>
        </w:tc>
        <w:tc>
          <w:tcPr>
            <w:tcW w:w="935" w:type="dxa"/>
            <w:noWrap w:val="0"/>
            <w:vAlign w:val="center"/>
          </w:tcPr>
          <w:p>
            <w:pPr>
              <w:pStyle w:val="2"/>
              <w:pageBreakBefore w:val="0"/>
              <w:kinsoku/>
              <w:overflowPunct/>
              <w:topLinePunct w:val="0"/>
              <w:autoSpaceDE/>
              <w:autoSpaceDN/>
              <w:bidi w:val="0"/>
              <w:spacing w:line="300" w:lineRule="exact"/>
              <w:jc w:val="center"/>
              <w:textAlignment w:val="auto"/>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lang w:eastAsia="zh-CN"/>
              </w:rPr>
              <w:t>安全</w:t>
            </w:r>
            <w:r>
              <w:rPr>
                <w:rFonts w:hint="eastAsia" w:ascii="Times New Roman" w:hAnsi="Times New Roman" w:cs="Times New Roman"/>
                <w:sz w:val="21"/>
                <w:szCs w:val="21"/>
                <w:highlight w:val="none"/>
                <w:lang w:eastAsia="zh-CN"/>
              </w:rPr>
              <w:t>生产</w:t>
            </w:r>
            <w:r>
              <w:rPr>
                <w:rFonts w:hint="default" w:ascii="Times New Roman" w:hAnsi="Times New Roman" w:cs="Times New Roman"/>
                <w:sz w:val="21"/>
                <w:szCs w:val="21"/>
                <w:highlight w:val="none"/>
                <w:lang w:eastAsia="zh-CN"/>
              </w:rPr>
              <w:t>相关工作经验两年以上</w:t>
            </w:r>
          </w:p>
        </w:tc>
        <w:tc>
          <w:tcPr>
            <w:tcW w:w="4731" w:type="dxa"/>
            <w:noWrap w:val="0"/>
            <w:vAlign w:val="center"/>
          </w:tcPr>
          <w:p>
            <w:pPr>
              <w:pStyle w:val="2"/>
              <w:pageBreakBefore w:val="0"/>
              <w:kinsoku/>
              <w:overflowPunct/>
              <w:topLinePunct w:val="0"/>
              <w:autoSpaceDE/>
              <w:autoSpaceDN/>
              <w:bidi w:val="0"/>
              <w:spacing w:line="240" w:lineRule="exact"/>
              <w:textAlignment w:val="auto"/>
              <w:rPr>
                <w:rFonts w:hint="default" w:ascii="Times New Roman" w:hAnsi="Times New Roman" w:cs="Times New Roman"/>
                <w:b/>
                <w:bCs/>
                <w:sz w:val="21"/>
                <w:szCs w:val="21"/>
                <w:highlight w:val="none"/>
                <w:lang w:val="en-US" w:eastAsia="zh-CN"/>
              </w:rPr>
            </w:pPr>
            <w:r>
              <w:rPr>
                <w:rFonts w:hint="default" w:ascii="Times New Roman" w:hAnsi="Times New Roman" w:cs="Times New Roman"/>
                <w:b/>
                <w:bCs/>
                <w:sz w:val="21"/>
                <w:szCs w:val="21"/>
                <w:highlight w:val="none"/>
                <w:lang w:val="en-US" w:eastAsia="zh-CN"/>
              </w:rPr>
              <w:t>本科：</w:t>
            </w:r>
          </w:p>
          <w:p>
            <w:pPr>
              <w:pStyle w:val="2"/>
              <w:pageBreakBefore w:val="0"/>
              <w:kinsoku/>
              <w:overflowPunct/>
              <w:topLinePunct w:val="0"/>
              <w:autoSpaceDE/>
              <w:autoSpaceDN/>
              <w:bidi w:val="0"/>
              <w:spacing w:line="240" w:lineRule="exac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法学类（0301）、机械类（0802）、材料类（0804）、电气类（0806）、化工与制药类（0813）、矿业类（0815）、纺织类（0816）、轻工类（0817）、食品科学与工程类（0827）、安全科学与工程类（0829）、工业工程类（1207）</w:t>
            </w:r>
          </w:p>
          <w:p>
            <w:pPr>
              <w:pStyle w:val="2"/>
              <w:pageBreakBefore w:val="0"/>
              <w:kinsoku/>
              <w:overflowPunct/>
              <w:topLinePunct w:val="0"/>
              <w:autoSpaceDE/>
              <w:autoSpaceDN/>
              <w:bidi w:val="0"/>
              <w:spacing w:line="280" w:lineRule="exact"/>
              <w:jc w:val="left"/>
              <w:textAlignment w:val="auto"/>
              <w:rPr>
                <w:rFonts w:hint="default" w:ascii="Times New Roman" w:hAnsi="Times New Roman" w:cs="Times New Roman"/>
                <w:b/>
                <w:bCs/>
                <w:sz w:val="21"/>
                <w:szCs w:val="21"/>
                <w:highlight w:val="none"/>
                <w:lang w:val="en-US" w:eastAsia="zh-CN"/>
              </w:rPr>
            </w:pPr>
            <w:r>
              <w:rPr>
                <w:rFonts w:hint="default" w:ascii="Times New Roman" w:hAnsi="Times New Roman" w:cs="Times New Roman"/>
                <w:b/>
                <w:bCs/>
                <w:sz w:val="21"/>
                <w:szCs w:val="21"/>
                <w:highlight w:val="none"/>
                <w:lang w:val="en-US" w:eastAsia="zh-CN"/>
              </w:rPr>
              <w:t>研究生：</w:t>
            </w:r>
          </w:p>
          <w:p>
            <w:pPr>
              <w:pStyle w:val="2"/>
              <w:pageBreakBefore w:val="0"/>
              <w:kinsoku/>
              <w:overflowPunct/>
              <w:topLinePunct w:val="0"/>
              <w:autoSpaceDE/>
              <w:autoSpaceDN/>
              <w:bidi w:val="0"/>
              <w:spacing w:line="240" w:lineRule="exact"/>
              <w:textAlignment w:val="auto"/>
              <w:rPr>
                <w:rFonts w:hint="default" w:ascii="Times New Roman" w:hAnsi="Times New Roman" w:cs="Times New Roman"/>
                <w:highlight w:val="none"/>
                <w:lang w:eastAsia="zh-CN"/>
              </w:rPr>
            </w:pPr>
            <w:r>
              <w:rPr>
                <w:rFonts w:hint="default" w:ascii="Times New Roman" w:hAnsi="Times New Roman" w:cs="Times New Roman"/>
                <w:sz w:val="21"/>
                <w:szCs w:val="21"/>
                <w:highlight w:val="none"/>
                <w:lang w:val="en-US" w:eastAsia="zh-CN"/>
              </w:rPr>
              <w:t>法学类（0301）、机械工程（0802）、材料科学与工程（0805）、冶金工程（0806）、电气工程（0808）、矿业工程（0819）、纺织科学与工程（0821）、轻工技术与工程（0822）、安全科学与工程（0837）</w:t>
            </w:r>
          </w:p>
        </w:tc>
        <w:tc>
          <w:tcPr>
            <w:tcW w:w="4050" w:type="dxa"/>
            <w:noWrap w:val="0"/>
            <w:vAlign w:val="center"/>
          </w:tcPr>
          <w:p>
            <w:pPr>
              <w:pStyle w:val="2"/>
              <w:pageBreakBefore w:val="0"/>
              <w:kinsoku/>
              <w:overflowPunct/>
              <w:topLinePunct w:val="0"/>
              <w:autoSpaceDE/>
              <w:autoSpaceDN/>
              <w:bidi w:val="0"/>
              <w:spacing w:line="240" w:lineRule="exact"/>
              <w:textAlignment w:val="auto"/>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取得注册安全工程师或相关行业领域中级及以上专业技术资格的可不受前述专业限制。（男女比例1：1）</w:t>
            </w:r>
          </w:p>
        </w:tc>
        <w:tc>
          <w:tcPr>
            <w:tcW w:w="1742"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咨询电话</w:t>
            </w:r>
          </w:p>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18515374035</w:t>
            </w:r>
          </w:p>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18519262496</w:t>
            </w:r>
          </w:p>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电子邮箱</w:t>
            </w:r>
          </w:p>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1196775046@qq</w:t>
            </w:r>
            <w:r>
              <w:rPr>
                <w:rFonts w:hint="eastAsia" w:ascii="Times New Roman" w:hAnsi="Times New Roman" w:cs="Times New Roman" w:eastAsiaTheme="minorEastAsia"/>
                <w:sz w:val="21"/>
                <w:szCs w:val="21"/>
                <w:highlight w:val="none"/>
                <w:lang w:val="en-US" w:eastAsia="zh-CN"/>
              </w:rPr>
              <w:t>.</w:t>
            </w:r>
            <w:r>
              <w:rPr>
                <w:rFonts w:hint="default" w:ascii="Times New Roman" w:hAnsi="Times New Roman" w:cs="Times New Roman" w:eastAsiaTheme="minorEastAsia"/>
                <w:sz w:val="21"/>
                <w:szCs w:val="21"/>
                <w:highlight w:val="none"/>
                <w:lang w:val="en-US" w:eastAsia="zh-CN"/>
              </w:rPr>
              <w:t>com</w:t>
            </w:r>
          </w:p>
        </w:tc>
        <w:tc>
          <w:tcPr>
            <w:tcW w:w="682"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noWrap w:val="0"/>
            <w:vAlign w:val="center"/>
          </w:tcPr>
          <w:p>
            <w:pPr>
              <w:pStyle w:val="2"/>
              <w:pageBreakBefore w:val="0"/>
              <w:kinsoku/>
              <w:overflowPunct/>
              <w:topLinePunct w:val="0"/>
              <w:autoSpaceDE/>
              <w:autoSpaceDN/>
              <w:bidi w:val="0"/>
              <w:spacing w:line="300" w:lineRule="exact"/>
              <w:jc w:val="center"/>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2</w:t>
            </w:r>
          </w:p>
        </w:tc>
        <w:tc>
          <w:tcPr>
            <w:tcW w:w="680" w:type="dxa"/>
            <w:noWrap w:val="0"/>
            <w:vAlign w:val="center"/>
          </w:tcPr>
          <w:p>
            <w:pPr>
              <w:pStyle w:val="2"/>
              <w:pageBreakBefore w:val="0"/>
              <w:kinsoku/>
              <w:overflowPunct/>
              <w:topLinePunct w:val="0"/>
              <w:autoSpaceDE/>
              <w:autoSpaceDN/>
              <w:bidi w:val="0"/>
              <w:spacing w:line="300" w:lineRule="exact"/>
              <w:jc w:val="center"/>
              <w:textAlignment w:val="auto"/>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危险化学品</w:t>
            </w:r>
          </w:p>
        </w:tc>
        <w:tc>
          <w:tcPr>
            <w:tcW w:w="693" w:type="dxa"/>
            <w:noWrap w:val="0"/>
            <w:vAlign w:val="center"/>
          </w:tcPr>
          <w:p>
            <w:pPr>
              <w:pStyle w:val="2"/>
              <w:pageBreakBefore w:val="0"/>
              <w:kinsoku/>
              <w:overflowPunct/>
              <w:topLinePunct w:val="0"/>
              <w:autoSpaceDE/>
              <w:autoSpaceDN/>
              <w:bidi w:val="0"/>
              <w:spacing w:line="300" w:lineRule="exact"/>
              <w:jc w:val="center"/>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2</w:t>
            </w:r>
          </w:p>
        </w:tc>
        <w:tc>
          <w:tcPr>
            <w:tcW w:w="923" w:type="dxa"/>
            <w:noWrap w:val="0"/>
            <w:vAlign w:val="center"/>
          </w:tcPr>
          <w:p>
            <w:pPr>
              <w:pStyle w:val="2"/>
              <w:pageBreakBefore w:val="0"/>
              <w:kinsoku/>
              <w:overflowPunct/>
              <w:topLinePunct w:val="0"/>
              <w:autoSpaceDE/>
              <w:autoSpaceDN/>
              <w:bidi w:val="0"/>
              <w:spacing w:line="300" w:lineRule="exact"/>
              <w:jc w:val="center"/>
              <w:textAlignment w:val="auto"/>
              <w:rPr>
                <w:rFonts w:hint="default" w:ascii="Times New Roman" w:hAnsi="Times New Roman" w:eastAsia="宋体" w:cs="Times New Roman"/>
                <w:kern w:val="2"/>
                <w:sz w:val="21"/>
                <w:szCs w:val="21"/>
                <w:highlight w:val="none"/>
                <w:lang w:val="zh-CN" w:eastAsia="zh-CN" w:bidi="zh-CN"/>
              </w:rPr>
            </w:pPr>
            <w:r>
              <w:rPr>
                <w:rFonts w:hint="default" w:ascii="Times New Roman" w:hAnsi="Times New Roman" w:cs="Times New Roman"/>
                <w:sz w:val="21"/>
                <w:szCs w:val="21"/>
                <w:highlight w:val="none"/>
              </w:rPr>
              <w:t>大学本科及以上学历，并取得</w:t>
            </w:r>
            <w:r>
              <w:rPr>
                <w:rFonts w:hint="default" w:ascii="Times New Roman" w:hAnsi="Times New Roman" w:cs="Times New Roman"/>
                <w:sz w:val="21"/>
                <w:szCs w:val="21"/>
                <w:highlight w:val="none"/>
                <w:lang w:eastAsia="zh-CN"/>
              </w:rPr>
              <w:t>相关</w:t>
            </w:r>
            <w:r>
              <w:rPr>
                <w:rFonts w:hint="default" w:ascii="Times New Roman" w:hAnsi="Times New Roman" w:cs="Times New Roman"/>
                <w:sz w:val="21"/>
                <w:szCs w:val="21"/>
                <w:highlight w:val="none"/>
              </w:rPr>
              <w:t>学位</w:t>
            </w:r>
          </w:p>
        </w:tc>
        <w:tc>
          <w:tcPr>
            <w:tcW w:w="935" w:type="dxa"/>
            <w:noWrap w:val="0"/>
            <w:vAlign w:val="center"/>
          </w:tcPr>
          <w:p>
            <w:pPr>
              <w:pStyle w:val="2"/>
              <w:pageBreakBefore w:val="0"/>
              <w:kinsoku/>
              <w:overflowPunct/>
              <w:topLinePunct w:val="0"/>
              <w:autoSpaceDE/>
              <w:autoSpaceDN/>
              <w:bidi w:val="0"/>
              <w:spacing w:line="300" w:lineRule="exact"/>
              <w:jc w:val="center"/>
              <w:textAlignment w:val="auto"/>
              <w:rPr>
                <w:rFonts w:hint="default" w:ascii="Times New Roman" w:hAnsi="Times New Roman" w:eastAsia="宋体" w:cs="Times New Roman"/>
                <w:kern w:val="2"/>
                <w:sz w:val="21"/>
                <w:szCs w:val="21"/>
                <w:highlight w:val="none"/>
                <w:lang w:val="zh-CN" w:eastAsia="zh-CN" w:bidi="zh-CN"/>
              </w:rPr>
            </w:pPr>
            <w:r>
              <w:rPr>
                <w:rFonts w:hint="default" w:ascii="Times New Roman" w:hAnsi="Times New Roman" w:cs="Times New Roman"/>
                <w:sz w:val="21"/>
                <w:szCs w:val="21"/>
                <w:highlight w:val="none"/>
                <w:lang w:eastAsia="zh-CN"/>
              </w:rPr>
              <w:t>安全</w:t>
            </w:r>
            <w:r>
              <w:rPr>
                <w:rFonts w:hint="eastAsia" w:ascii="Times New Roman" w:hAnsi="Times New Roman" w:cs="Times New Roman"/>
                <w:sz w:val="21"/>
                <w:szCs w:val="21"/>
                <w:highlight w:val="none"/>
                <w:lang w:eastAsia="zh-CN"/>
              </w:rPr>
              <w:t>生产</w:t>
            </w:r>
            <w:r>
              <w:rPr>
                <w:rFonts w:hint="default" w:ascii="Times New Roman" w:hAnsi="Times New Roman" w:cs="Times New Roman"/>
                <w:sz w:val="21"/>
                <w:szCs w:val="21"/>
                <w:highlight w:val="none"/>
                <w:lang w:eastAsia="zh-CN"/>
              </w:rPr>
              <w:t>相关工作经验两年以上</w:t>
            </w:r>
          </w:p>
        </w:tc>
        <w:tc>
          <w:tcPr>
            <w:tcW w:w="4731" w:type="dxa"/>
            <w:noWrap w:val="0"/>
            <w:vAlign w:val="center"/>
          </w:tcPr>
          <w:p>
            <w:pPr>
              <w:pStyle w:val="2"/>
              <w:pageBreakBefore w:val="0"/>
              <w:kinsoku/>
              <w:overflowPunct/>
              <w:topLinePunct w:val="0"/>
              <w:autoSpaceDE/>
              <w:autoSpaceDN/>
              <w:bidi w:val="0"/>
              <w:spacing w:line="240" w:lineRule="exact"/>
              <w:textAlignment w:val="auto"/>
              <w:rPr>
                <w:rFonts w:hint="default" w:ascii="Times New Roman" w:hAnsi="Times New Roman" w:cs="Times New Roman"/>
                <w:b/>
                <w:bCs/>
                <w:sz w:val="21"/>
                <w:szCs w:val="21"/>
                <w:highlight w:val="none"/>
                <w:lang w:val="en-US" w:eastAsia="zh-CN"/>
              </w:rPr>
            </w:pPr>
            <w:r>
              <w:rPr>
                <w:rFonts w:hint="default" w:ascii="Times New Roman" w:hAnsi="Times New Roman" w:cs="Times New Roman"/>
                <w:b/>
                <w:bCs/>
                <w:sz w:val="21"/>
                <w:szCs w:val="21"/>
                <w:highlight w:val="none"/>
                <w:lang w:val="en-US" w:eastAsia="zh-CN"/>
              </w:rPr>
              <w:t>本科：</w:t>
            </w:r>
          </w:p>
          <w:p>
            <w:pPr>
              <w:pStyle w:val="2"/>
              <w:pageBreakBefore w:val="0"/>
              <w:kinsoku/>
              <w:overflowPunct/>
              <w:topLinePunct w:val="0"/>
              <w:autoSpaceDE/>
              <w:autoSpaceDN/>
              <w:bidi w:val="0"/>
              <w:spacing w:line="240" w:lineRule="exac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法学类（0301）、化学类（0703）、化工与制药类（0813）、矿业类（0815）、安全科学与工程类（0829）</w:t>
            </w:r>
          </w:p>
          <w:p>
            <w:pPr>
              <w:pStyle w:val="2"/>
              <w:pageBreakBefore w:val="0"/>
              <w:kinsoku/>
              <w:overflowPunct/>
              <w:topLinePunct w:val="0"/>
              <w:autoSpaceDE/>
              <w:autoSpaceDN/>
              <w:bidi w:val="0"/>
              <w:spacing w:line="280" w:lineRule="exact"/>
              <w:jc w:val="left"/>
              <w:textAlignment w:val="auto"/>
              <w:rPr>
                <w:rFonts w:hint="default" w:ascii="Times New Roman" w:hAnsi="Times New Roman" w:cs="Times New Roman"/>
                <w:b/>
                <w:bCs/>
                <w:sz w:val="21"/>
                <w:szCs w:val="21"/>
                <w:highlight w:val="none"/>
                <w:lang w:val="en-US" w:eastAsia="zh-CN"/>
              </w:rPr>
            </w:pPr>
            <w:r>
              <w:rPr>
                <w:rFonts w:hint="default" w:ascii="Times New Roman" w:hAnsi="Times New Roman" w:cs="Times New Roman"/>
                <w:b/>
                <w:bCs/>
                <w:sz w:val="21"/>
                <w:szCs w:val="21"/>
                <w:highlight w:val="none"/>
                <w:lang w:val="en-US" w:eastAsia="zh-CN"/>
              </w:rPr>
              <w:t>研究生：</w:t>
            </w:r>
          </w:p>
          <w:p>
            <w:pPr>
              <w:pStyle w:val="2"/>
              <w:pageBreakBefore w:val="0"/>
              <w:kinsoku/>
              <w:overflowPunct/>
              <w:topLinePunct w:val="0"/>
              <w:autoSpaceDE/>
              <w:autoSpaceDN/>
              <w:bidi w:val="0"/>
              <w:spacing w:line="240" w:lineRule="exac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法学类（0301）、化学（0703）、化学工程与技术（0817）、矿业工程（0819</w:t>
            </w:r>
            <w:bookmarkStart w:id="0" w:name="_GoBack"/>
            <w:bookmarkEnd w:id="0"/>
            <w:r>
              <w:rPr>
                <w:rFonts w:hint="default" w:ascii="Times New Roman" w:hAnsi="Times New Roman" w:cs="Times New Roman"/>
                <w:sz w:val="21"/>
                <w:szCs w:val="21"/>
                <w:highlight w:val="none"/>
                <w:lang w:val="en-US" w:eastAsia="zh-CN"/>
              </w:rPr>
              <w:t>）、石油与天然气工程（0820）、安全科学与工程（0837）、材料与化工（0856）</w:t>
            </w:r>
          </w:p>
        </w:tc>
        <w:tc>
          <w:tcPr>
            <w:tcW w:w="4050" w:type="dxa"/>
            <w:noWrap w:val="0"/>
            <w:vAlign w:val="center"/>
          </w:tcPr>
          <w:p>
            <w:pPr>
              <w:pStyle w:val="2"/>
              <w:pageBreakBefore w:val="0"/>
              <w:kinsoku/>
              <w:overflowPunct/>
              <w:topLinePunct w:val="0"/>
              <w:autoSpaceDE/>
              <w:autoSpaceDN/>
              <w:bidi w:val="0"/>
              <w:spacing w:line="240" w:lineRule="exact"/>
              <w:textAlignment w:val="auto"/>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1</w:t>
            </w:r>
            <w:r>
              <w:rPr>
                <w:rFonts w:hint="eastAsia" w:ascii="Times New Roman" w:hAnsi="Times New Roman" w:cs="Times New Roman"/>
                <w:b w:val="0"/>
                <w:bCs w:val="0"/>
                <w:sz w:val="21"/>
                <w:szCs w:val="21"/>
                <w:highlight w:val="none"/>
                <w:lang w:val="en-US" w:eastAsia="zh-CN"/>
              </w:rPr>
              <w:t>.</w:t>
            </w:r>
            <w:r>
              <w:rPr>
                <w:rFonts w:hint="default" w:ascii="Times New Roman" w:hAnsi="Times New Roman" w:cs="Times New Roman"/>
                <w:b w:val="0"/>
                <w:bCs w:val="0"/>
                <w:sz w:val="21"/>
                <w:szCs w:val="21"/>
                <w:highlight w:val="none"/>
                <w:lang w:val="en-US" w:eastAsia="zh-CN"/>
              </w:rPr>
              <w:t>熟悉危险化学品行业相关法律法规及生产工艺、技术和规程规范，能够服务企业发现安全生产相关问题，提出整改意见；</w:t>
            </w:r>
          </w:p>
          <w:p>
            <w:pPr>
              <w:pStyle w:val="2"/>
              <w:pageBreakBefore w:val="0"/>
              <w:kinsoku/>
              <w:overflowPunct/>
              <w:topLinePunct w:val="0"/>
              <w:autoSpaceDE/>
              <w:autoSpaceDN/>
              <w:bidi w:val="0"/>
              <w:spacing w:line="240" w:lineRule="exact"/>
              <w:textAlignment w:val="auto"/>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2</w:t>
            </w:r>
            <w:r>
              <w:rPr>
                <w:rFonts w:hint="eastAsia" w:ascii="Times New Roman" w:hAnsi="Times New Roman" w:cs="Times New Roman"/>
                <w:b w:val="0"/>
                <w:bCs w:val="0"/>
                <w:sz w:val="21"/>
                <w:szCs w:val="21"/>
                <w:highlight w:val="none"/>
                <w:lang w:val="en-US" w:eastAsia="zh-CN"/>
              </w:rPr>
              <w:t>.</w:t>
            </w:r>
            <w:r>
              <w:rPr>
                <w:rFonts w:hint="default" w:ascii="Times New Roman" w:hAnsi="Times New Roman" w:cs="Times New Roman"/>
                <w:b w:val="0"/>
                <w:bCs w:val="0"/>
                <w:sz w:val="21"/>
                <w:szCs w:val="21"/>
                <w:highlight w:val="none"/>
                <w:lang w:val="en-US" w:eastAsia="zh-CN"/>
              </w:rPr>
              <w:t>取得注册安全工程师（危险化学品）或相关行业领域中级及以上专业技术资格的可不受前述专业限制。（男女比例1：1）</w:t>
            </w:r>
          </w:p>
        </w:tc>
        <w:tc>
          <w:tcPr>
            <w:tcW w:w="174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sz w:val="21"/>
                <w:szCs w:val="21"/>
                <w:highlight w:val="none"/>
                <w:lang w:val="en-US" w:eastAsia="zh-CN"/>
              </w:rPr>
            </w:pPr>
          </w:p>
        </w:tc>
        <w:tc>
          <w:tcPr>
            <w:tcW w:w="682" w:type="dxa"/>
            <w:vMerge w:val="continue"/>
            <w:noWrap w:val="0"/>
            <w:vAlign w:val="center"/>
          </w:tcPr>
          <w:p>
            <w:pPr>
              <w:pStyle w:val="2"/>
              <w:pageBreakBefore w:val="0"/>
              <w:kinsoku/>
              <w:overflowPunct/>
              <w:topLinePunct w:val="0"/>
              <w:autoSpaceDE/>
              <w:autoSpaceDN/>
              <w:bidi w:val="0"/>
              <w:spacing w:line="240" w:lineRule="exact"/>
              <w:textAlignment w:val="auto"/>
              <w:rPr>
                <w:rFonts w:hint="default" w:ascii="Times New Roman" w:hAnsi="Times New Roman" w:cs="Times New Roman"/>
                <w:sz w:val="21"/>
                <w:szCs w:val="21"/>
                <w:highlight w:val="none"/>
              </w:rPr>
            </w:pPr>
          </w:p>
        </w:tc>
      </w:tr>
    </w:tbl>
    <w:p>
      <w:pPr>
        <w:keepNext w:val="0"/>
        <w:keepLines w:val="0"/>
        <w:pageBreakBefore w:val="0"/>
        <w:widowControl/>
        <w:kinsoku/>
        <w:wordWrap/>
        <w:overflowPunct/>
        <w:topLinePunct w:val="0"/>
        <w:autoSpaceDE/>
        <w:autoSpaceDN/>
        <w:bidi w:val="0"/>
        <w:adjustRightInd/>
        <w:snapToGrid/>
        <w:spacing w:line="300" w:lineRule="exact"/>
        <w:ind w:left="210" w:leftChars="100" w:firstLine="422" w:firstLineChars="200"/>
        <w:jc w:val="both"/>
        <w:textAlignment w:val="auto"/>
        <w:rPr>
          <w:rFonts w:hint="default" w:ascii="Times New Roman" w:hAnsi="Times New Roman" w:cs="Times New Roman"/>
          <w:b/>
          <w:bCs/>
          <w:sz w:val="21"/>
          <w:szCs w:val="21"/>
          <w:highlight w:val="none"/>
        </w:rPr>
      </w:pPr>
    </w:p>
    <w:p>
      <w:pPr>
        <w:keepNext w:val="0"/>
        <w:keepLines w:val="0"/>
        <w:pageBreakBefore w:val="0"/>
        <w:widowControl/>
        <w:kinsoku/>
        <w:wordWrap/>
        <w:overflowPunct/>
        <w:topLinePunct w:val="0"/>
        <w:autoSpaceDE/>
        <w:autoSpaceDN/>
        <w:bidi w:val="0"/>
        <w:adjustRightInd/>
        <w:snapToGrid/>
        <w:spacing w:line="300" w:lineRule="exact"/>
        <w:ind w:left="210" w:leftChars="100" w:firstLine="422" w:firstLineChars="200"/>
        <w:jc w:val="both"/>
        <w:textAlignment w:val="auto"/>
        <w:rPr>
          <w:rFonts w:hint="default" w:ascii="Times New Roman" w:hAnsi="Times New Roman" w:eastAsia="仿宋" w:cs="Times New Roman"/>
          <w:sz w:val="13"/>
          <w:szCs w:val="13"/>
          <w:highlight w:val="none"/>
          <w:lang w:eastAsia="zh-CN"/>
        </w:rPr>
      </w:pPr>
      <w:r>
        <w:rPr>
          <w:rFonts w:hint="default" w:ascii="Times New Roman" w:hAnsi="Times New Roman" w:cs="Times New Roman"/>
          <w:b/>
          <w:bCs/>
          <w:sz w:val="21"/>
          <w:szCs w:val="21"/>
          <w:highlight w:val="none"/>
        </w:rPr>
        <w:t>注</w:t>
      </w:r>
      <w:r>
        <w:rPr>
          <w:rFonts w:hint="default" w:ascii="Times New Roman" w:hAnsi="Times New Roman" w:cs="Times New Roman"/>
          <w:sz w:val="21"/>
          <w:szCs w:val="21"/>
          <w:highlight w:val="none"/>
        </w:rPr>
        <w:t>：所报考岗位专业学科代码以《普通高校本科专业目录（2020年版）》《研究生学位授予和人才培养学科目录（2018年版）》为准。对于专业</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学科</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目录中没有具体对应的自设专业</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学科</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和境外留学专业，考生需及时与</w:t>
      </w:r>
      <w:r>
        <w:rPr>
          <w:rFonts w:hint="default" w:ascii="Times New Roman" w:hAnsi="Times New Roman" w:cs="Times New Roman"/>
          <w:sz w:val="21"/>
          <w:szCs w:val="21"/>
          <w:highlight w:val="none"/>
          <w:lang w:eastAsia="zh-CN"/>
        </w:rPr>
        <w:t>用人</w:t>
      </w:r>
      <w:r>
        <w:rPr>
          <w:rFonts w:hint="default" w:ascii="Times New Roman" w:hAnsi="Times New Roman" w:cs="Times New Roman"/>
          <w:sz w:val="21"/>
          <w:szCs w:val="21"/>
          <w:highlight w:val="none"/>
        </w:rPr>
        <w:t>单位沟通联系，提供所在学校、院或系级出具的相关专业说明材料</w:t>
      </w:r>
      <w:r>
        <w:rPr>
          <w:rFonts w:hint="default" w:ascii="Times New Roman" w:hAnsi="Times New Roman" w:cs="Times New Roman"/>
          <w:sz w:val="21"/>
          <w:szCs w:val="21"/>
          <w:highlight w:val="none"/>
          <w:lang w:eastAsia="zh-CN"/>
        </w:rPr>
        <w:t>，用人</w:t>
      </w:r>
      <w:r>
        <w:rPr>
          <w:rFonts w:hint="default" w:ascii="Times New Roman" w:hAnsi="Times New Roman" w:cs="Times New Roman"/>
          <w:sz w:val="21"/>
          <w:szCs w:val="21"/>
          <w:highlight w:val="none"/>
        </w:rPr>
        <w:t>单位将根据岗位专业需求进行审核</w:t>
      </w:r>
      <w:r>
        <w:rPr>
          <w:rFonts w:hint="default" w:ascii="Times New Roman" w:hAnsi="Times New Roman" w:cs="Times New Roman"/>
          <w:sz w:val="21"/>
          <w:szCs w:val="21"/>
          <w:highlight w:val="none"/>
          <w:lang w:val="en-US" w:eastAsia="zh-CN"/>
        </w:rPr>
        <w:t>。</w:t>
      </w:r>
    </w:p>
    <w:sectPr>
      <w:pgSz w:w="16838" w:h="11906" w:orient="landscape"/>
      <w:pgMar w:top="1519" w:right="1157" w:bottom="1519" w:left="1100"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724CD7-C31B-4246-856E-D931C7B8F1B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4DEE972E-4E49-40B7-9F68-401A210B8DA3}"/>
  </w:font>
  <w:font w:name="方正小标宋_GBK">
    <w:panose1 w:val="03000509000000000000"/>
    <w:charset w:val="86"/>
    <w:family w:val="auto"/>
    <w:pitch w:val="default"/>
    <w:sig w:usb0="00000001" w:usb1="080E0000" w:usb2="00000000" w:usb3="00000000" w:csb0="00040000" w:csb1="00000000"/>
    <w:embedRegular r:id="rId3" w:fontKey="{89D8FB25-1BBA-4530-B6AD-1EAB001DFD03}"/>
  </w:font>
  <w:font w:name="仿宋">
    <w:panose1 w:val="02010609060101010101"/>
    <w:charset w:val="86"/>
    <w:family w:val="modern"/>
    <w:pitch w:val="default"/>
    <w:sig w:usb0="800002BF" w:usb1="38CF7CFA" w:usb2="00000016" w:usb3="00000000" w:csb0="00040001" w:csb1="00000000"/>
    <w:embedRegular r:id="rId4" w:fontKey="{9CE46345-D669-426F-8588-59A3B50FDB3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ZDYwMDk4ZjNlODA0MzcxNzcyOTJlMGVlNGZjOGMifQ=="/>
  </w:docVars>
  <w:rsids>
    <w:rsidRoot w:val="00A742F0"/>
    <w:rsid w:val="00014FCB"/>
    <w:rsid w:val="0001776C"/>
    <w:rsid w:val="00023177"/>
    <w:rsid w:val="000507BF"/>
    <w:rsid w:val="00077FE7"/>
    <w:rsid w:val="000D7DA2"/>
    <w:rsid w:val="0011298F"/>
    <w:rsid w:val="00192CA6"/>
    <w:rsid w:val="001F341B"/>
    <w:rsid w:val="00212DB1"/>
    <w:rsid w:val="0024049E"/>
    <w:rsid w:val="00245407"/>
    <w:rsid w:val="00265395"/>
    <w:rsid w:val="002D0ADA"/>
    <w:rsid w:val="002E356D"/>
    <w:rsid w:val="002F7D66"/>
    <w:rsid w:val="00316A2E"/>
    <w:rsid w:val="003468E4"/>
    <w:rsid w:val="00347091"/>
    <w:rsid w:val="00383A02"/>
    <w:rsid w:val="00435ECB"/>
    <w:rsid w:val="004C4A5F"/>
    <w:rsid w:val="004F3A6C"/>
    <w:rsid w:val="005214AF"/>
    <w:rsid w:val="00556B80"/>
    <w:rsid w:val="005B607D"/>
    <w:rsid w:val="006137AA"/>
    <w:rsid w:val="00654BAA"/>
    <w:rsid w:val="006B1E64"/>
    <w:rsid w:val="006E7B20"/>
    <w:rsid w:val="00734831"/>
    <w:rsid w:val="00740923"/>
    <w:rsid w:val="00763616"/>
    <w:rsid w:val="00783344"/>
    <w:rsid w:val="00796DE9"/>
    <w:rsid w:val="007A372B"/>
    <w:rsid w:val="007E0C23"/>
    <w:rsid w:val="00800D23"/>
    <w:rsid w:val="00925032"/>
    <w:rsid w:val="00941AEE"/>
    <w:rsid w:val="00992038"/>
    <w:rsid w:val="009E6239"/>
    <w:rsid w:val="00A31E4C"/>
    <w:rsid w:val="00A527F5"/>
    <w:rsid w:val="00A62B69"/>
    <w:rsid w:val="00A742F0"/>
    <w:rsid w:val="00A94051"/>
    <w:rsid w:val="00AC1882"/>
    <w:rsid w:val="00B361F7"/>
    <w:rsid w:val="00B426AB"/>
    <w:rsid w:val="00B47C5C"/>
    <w:rsid w:val="00B917BD"/>
    <w:rsid w:val="00BD117A"/>
    <w:rsid w:val="00BE0E8C"/>
    <w:rsid w:val="00BE2192"/>
    <w:rsid w:val="00C02ED7"/>
    <w:rsid w:val="00C503F8"/>
    <w:rsid w:val="00C60FF0"/>
    <w:rsid w:val="00CF5F70"/>
    <w:rsid w:val="00D03CDE"/>
    <w:rsid w:val="00D21F44"/>
    <w:rsid w:val="00D93D2C"/>
    <w:rsid w:val="00DB6535"/>
    <w:rsid w:val="00DC0363"/>
    <w:rsid w:val="00DC771E"/>
    <w:rsid w:val="00E01929"/>
    <w:rsid w:val="00E032AA"/>
    <w:rsid w:val="00E465F3"/>
    <w:rsid w:val="00E6256B"/>
    <w:rsid w:val="00E6751E"/>
    <w:rsid w:val="00E84A38"/>
    <w:rsid w:val="00EB112B"/>
    <w:rsid w:val="00F363BA"/>
    <w:rsid w:val="00F42336"/>
    <w:rsid w:val="00F84AA4"/>
    <w:rsid w:val="01044BCC"/>
    <w:rsid w:val="021A27AB"/>
    <w:rsid w:val="03630182"/>
    <w:rsid w:val="05326C3B"/>
    <w:rsid w:val="05430018"/>
    <w:rsid w:val="06682478"/>
    <w:rsid w:val="06E05B4E"/>
    <w:rsid w:val="07C82CA9"/>
    <w:rsid w:val="087E1B87"/>
    <w:rsid w:val="08904EF3"/>
    <w:rsid w:val="0B745622"/>
    <w:rsid w:val="0D6C5392"/>
    <w:rsid w:val="0F4C205B"/>
    <w:rsid w:val="109911E1"/>
    <w:rsid w:val="134358DA"/>
    <w:rsid w:val="1542409B"/>
    <w:rsid w:val="157C124F"/>
    <w:rsid w:val="15AB3F87"/>
    <w:rsid w:val="169721C5"/>
    <w:rsid w:val="1B434CDC"/>
    <w:rsid w:val="1E44724F"/>
    <w:rsid w:val="1FB10C15"/>
    <w:rsid w:val="20622EA9"/>
    <w:rsid w:val="21AC7E64"/>
    <w:rsid w:val="23A81EB5"/>
    <w:rsid w:val="24420A20"/>
    <w:rsid w:val="27C052F3"/>
    <w:rsid w:val="28D3513F"/>
    <w:rsid w:val="2C302A48"/>
    <w:rsid w:val="2DC55411"/>
    <w:rsid w:val="2F530C99"/>
    <w:rsid w:val="38C764E2"/>
    <w:rsid w:val="399623AC"/>
    <w:rsid w:val="3ADD0F8A"/>
    <w:rsid w:val="3D18555E"/>
    <w:rsid w:val="46C422B2"/>
    <w:rsid w:val="47DE0339"/>
    <w:rsid w:val="48311331"/>
    <w:rsid w:val="487D5C5C"/>
    <w:rsid w:val="507F6837"/>
    <w:rsid w:val="518E4667"/>
    <w:rsid w:val="51AC698D"/>
    <w:rsid w:val="52D73C34"/>
    <w:rsid w:val="53C05685"/>
    <w:rsid w:val="55C36AC2"/>
    <w:rsid w:val="572841C7"/>
    <w:rsid w:val="59345076"/>
    <w:rsid w:val="59EF3F74"/>
    <w:rsid w:val="5ACA4913"/>
    <w:rsid w:val="5B2B2F78"/>
    <w:rsid w:val="5D954C1A"/>
    <w:rsid w:val="626110C4"/>
    <w:rsid w:val="630C6A8F"/>
    <w:rsid w:val="635B0E95"/>
    <w:rsid w:val="64B24842"/>
    <w:rsid w:val="650913F7"/>
    <w:rsid w:val="65631AE7"/>
    <w:rsid w:val="67D469E8"/>
    <w:rsid w:val="6A586818"/>
    <w:rsid w:val="70441BEA"/>
    <w:rsid w:val="70CC1BE0"/>
    <w:rsid w:val="71694A97"/>
    <w:rsid w:val="72684004"/>
    <w:rsid w:val="75093403"/>
    <w:rsid w:val="78044842"/>
    <w:rsid w:val="78C472EE"/>
    <w:rsid w:val="7A925C48"/>
    <w:rsid w:val="7C600F1C"/>
    <w:rsid w:val="7D5D26B9"/>
    <w:rsid w:val="7E3C6EBF"/>
    <w:rsid w:val="FFFCA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32"/>
      <w:szCs w:val="32"/>
      <w:lang w:val="zh-CN" w:eastAsia="zh-CN" w:bidi="zh-CN"/>
    </w:rPr>
  </w:style>
  <w:style w:type="paragraph" w:styleId="3">
    <w:name w:val="Body Text Indent 2"/>
    <w:basedOn w:val="1"/>
    <w:qFormat/>
    <w:uiPriority w:val="0"/>
    <w:pPr>
      <w:spacing w:line="480" w:lineRule="auto"/>
      <w:ind w:left="420" w:leftChars="2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uppressAutoHyphens w:val="0"/>
      <w:spacing w:before="100" w:beforeAutospacing="1" w:after="100" w:afterAutospacing="1"/>
      <w:jc w:val="left"/>
    </w:pPr>
    <w:rPr>
      <w:rFonts w:ascii="宋体" w:hAnsi="宋体" w:cs="宋体"/>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7189</Words>
  <Characters>7628</Characters>
  <Lines>21</Lines>
  <Paragraphs>6</Paragraphs>
  <TotalTime>8</TotalTime>
  <ScaleCrop>false</ScaleCrop>
  <LinksUpToDate>false</LinksUpToDate>
  <CharactersWithSpaces>7951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2024-03-26T20:32:00Z</dcterms:created>
  <dc:creator>GC</dc:creator>
  <cp:lastModifiedBy>姚茜</cp:lastModifiedBy>
  <cp:lastPrinted>2024-03-29T14:15:00Z</cp:lastPrinted>
  <dcterms:modified xsi:type="dcterms:W3CDTF">2024-04-07T04:27:12Z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16B17F14E2C24B589B1006E049A3A719</vt:lpwstr>
  </property>
</Properties>
</file>