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</w:p>
    <w:tbl>
      <w:tblPr>
        <w:tblStyle w:val="4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2375"/>
        <w:gridCol w:w="1035"/>
        <w:gridCol w:w="1710"/>
        <w:gridCol w:w="34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护理、护理学专业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  <w:t>35周岁及以下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具有护士执业资格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880" w:firstLineChars="2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70" w:lineRule="exact"/>
        <w:ind w:firstLine="880" w:firstLineChars="2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6838" w:h="11906" w:orient="landscape"/>
          <w:pgMar w:top="1531" w:right="2041" w:bottom="1531" w:left="1928" w:header="851" w:footer="992" w:gutter="0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a62021b8-d042-4e82-aa68-94ccaf312991"/>
  </w:docVars>
  <w:rsids>
    <w:rsidRoot w:val="00000000"/>
    <w:rsid w:val="03FC6A15"/>
    <w:rsid w:val="148461AA"/>
    <w:rsid w:val="27E168E7"/>
    <w:rsid w:val="2E0452DC"/>
    <w:rsid w:val="557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2024-03-18T01:33:00Z</dcterms:created>
  <dc:creator>LENOVO</dc:creator>
  <cp:lastModifiedBy>暗红色和暗蓝色</cp:lastModifiedBy>
  <dcterms:modified xsi:type="dcterms:W3CDTF">2024-04-17T05:51:34Z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AA7944D77081450D8EFA3821C269914E_12</vt:lpwstr>
  </property>
</Properties>
</file>