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</w:rPr>
        <w:t>附件1：</w:t>
      </w:r>
    </w:p>
    <w:p>
      <w:pPr>
        <w:spacing w:line="580" w:lineRule="exact"/>
        <w:jc w:val="center"/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</w:rPr>
      </w:pPr>
    </w:p>
    <w:p>
      <w:pPr>
        <w:spacing w:line="580" w:lineRule="exact"/>
        <w:jc w:val="center"/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</w:rPr>
        <w:t>龙山县</w:t>
      </w:r>
      <w:r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  <w:lang w:eastAsia="zh-CN"/>
        </w:rPr>
        <w:t>交通运输局下属事业单位</w:t>
      </w:r>
      <w:r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  <w:lang w:val="en-US" w:eastAsia="zh-CN"/>
        </w:rPr>
        <w:t>2024年</w:t>
      </w:r>
      <w:r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</w:rPr>
        <w:t>公开选调</w:t>
      </w:r>
      <w:r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  <w:lang w:eastAsia="zh-CN"/>
        </w:rPr>
        <w:t>工作人员</w:t>
      </w:r>
      <w:r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</w:rPr>
        <w:t>岗位表</w:t>
      </w:r>
    </w:p>
    <w:p>
      <w:pPr>
        <w:spacing w:line="580" w:lineRule="exact"/>
        <w:jc w:val="center"/>
        <w:rPr>
          <w:rFonts w:hint="eastAsia" w:ascii="CESI仿宋-GB2312" w:hAnsi="CESI仿宋-GB2312" w:eastAsia="CESI仿宋-GB2312" w:cs="CESI仿宋-GB2312"/>
          <w:color w:val="000000"/>
          <w:spacing w:val="20"/>
          <w:sz w:val="36"/>
          <w:szCs w:val="36"/>
        </w:rPr>
      </w:pPr>
    </w:p>
    <w:tbl>
      <w:tblPr>
        <w:tblStyle w:val="4"/>
        <w:tblpPr w:leftFromText="180" w:rightFromText="180" w:vertAnchor="text" w:horzAnchor="page" w:tblpX="1323" w:tblpY="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2010"/>
        <w:gridCol w:w="847"/>
        <w:gridCol w:w="1230"/>
        <w:gridCol w:w="990"/>
        <w:gridCol w:w="780"/>
        <w:gridCol w:w="870"/>
        <w:gridCol w:w="870"/>
        <w:gridCol w:w="891"/>
        <w:gridCol w:w="1329"/>
        <w:gridCol w:w="139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选调单位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  <w:lang w:eastAsia="zh-CN"/>
              </w:rPr>
              <w:t>单位属性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  <w:lang w:eastAsia="zh-CN"/>
              </w:rPr>
              <w:t>类别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选调人数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  <w:lang w:eastAsia="zh-CN"/>
              </w:rPr>
              <w:t>性别要求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最低学历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要求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要求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highlight w:val="none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年龄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选调范围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20"/>
                <w:sz w:val="24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  <w:t>龙山县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eastAsia="zh-CN"/>
              </w:rPr>
              <w:t>道路运输服务中心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eastAsia="zh-CN"/>
              </w:rPr>
              <w:t>全额事业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  <w:t>岗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eastAsia="zh-CN"/>
              </w:rPr>
              <w:t>位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eastAsia="zh-CN"/>
              </w:rPr>
              <w:t>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2人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trike/>
                <w:dstrike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trike w:val="0"/>
                <w:dstrike w:val="0"/>
                <w:color w:val="000000"/>
                <w:sz w:val="24"/>
                <w:highlight w:val="none"/>
                <w:lang w:eastAsia="zh-CN"/>
              </w:rPr>
              <w:t>大专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  <w:t>不限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35周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  <w:t>岁以下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  <w:t>面向全县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eastAsia="zh-CN"/>
              </w:rPr>
              <w:t>全额事业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岗位2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trike/>
                <w:dstrike w:val="0"/>
                <w:color w:val="00000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trike w:val="0"/>
                <w:dstrike w:val="0"/>
                <w:color w:val="000000"/>
                <w:sz w:val="24"/>
                <w:highlight w:val="none"/>
                <w:shd w:val="clear" w:color="auto" w:fill="auto"/>
                <w:lang w:eastAsia="zh-CN"/>
              </w:rPr>
              <w:t>专技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trike/>
                <w:dstrike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trike w:val="0"/>
                <w:dstrike w:val="0"/>
                <w:color w:val="000000"/>
                <w:sz w:val="24"/>
                <w:highlight w:val="none"/>
                <w:lang w:eastAsia="zh-CN"/>
              </w:rPr>
              <w:t>大专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  <w:t>不限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  <w:t>面向全县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highlight w:val="none"/>
                <w:lang w:eastAsia="zh-CN"/>
              </w:rPr>
              <w:t>具有两年以上财务或审计相关工作经历。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eastAsia="zh-CN"/>
              </w:rPr>
              <w:t>全额事业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岗位3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trike/>
                <w:dstrike w:val="0"/>
                <w:color w:val="00000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trike w:val="0"/>
                <w:dstrike w:val="0"/>
                <w:color w:val="000000"/>
                <w:sz w:val="24"/>
                <w:highlight w:val="none"/>
                <w:shd w:val="clear" w:color="auto" w:fill="auto"/>
                <w:lang w:eastAsia="zh-CN"/>
              </w:rPr>
              <w:t>专技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trike/>
                <w:dstrike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trike w:val="0"/>
                <w:dstrike w:val="0"/>
                <w:color w:val="000000"/>
                <w:sz w:val="24"/>
                <w:highlight w:val="none"/>
                <w:lang w:eastAsia="zh-CN"/>
              </w:rPr>
              <w:t>大专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  <w:t>不限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highlight w:val="none"/>
              </w:rPr>
              <w:t>面向全县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highlight w:val="none"/>
                <w:lang w:eastAsia="zh-CN"/>
              </w:rPr>
              <w:t>具有两年以上统计相关工作经历。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1D8BF"/>
    <w:rsid w:val="3BF1D8BF"/>
    <w:rsid w:val="4B49519A"/>
    <w:rsid w:val="DFBFB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2024-04-17T14:56:00Z</dcterms:created>
  <dc:creator>THTF</dc:creator>
  <cp:lastModifiedBy>Administrator</cp:lastModifiedBy>
  <dcterms:modified xsi:type="dcterms:W3CDTF">2024-04-17T07:24:14Z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AB21AA304A2F4938A26CB19782A9F341_13</vt:lpwstr>
  </property>
</Properties>
</file>