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尊敬的考生：</w:t>
      </w:r>
    </w:p>
    <w:p>
      <w:pPr>
        <w:snapToGrid w:val="0"/>
        <w:ind w:firstLine="42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为保障云南中医药大学第二附属医院202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校园招聘</w:t>
      </w:r>
      <w:r>
        <w:rPr>
          <w:rFonts w:hint="eastAsia" w:ascii="方正仿宋_GBK" w:eastAsia="方正仿宋_GBK"/>
          <w:sz w:val="32"/>
          <w:szCs w:val="32"/>
        </w:rPr>
        <w:t>工作顺利进行，请你仔细阅读《事业单位公开招聘违纪违规行为处理规定》，并签署以下承诺书。</w:t>
      </w:r>
    </w:p>
    <w:p>
      <w:pPr>
        <w:jc w:val="center"/>
        <w:rPr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承诺书</w:t>
      </w:r>
    </w:p>
    <w:p>
      <w:pPr>
        <w:snapToGrid w:val="0"/>
        <w:spacing w:line="276" w:lineRule="auto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napToGrid w:val="0"/>
        <w:spacing w:line="276" w:lineRule="auto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本人姓名：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 xml:space="preserve">  ，身份证号码：                  ，       报考202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年云南中医药大学第二附属医院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面向社会公开招聘工作人员的</w:t>
      </w:r>
      <w:r>
        <w:rPr>
          <w:rFonts w:hint="eastAsia" w:ascii="方正仿宋_GBK" w:eastAsia="方正仿宋_GBK"/>
          <w:sz w:val="32"/>
          <w:szCs w:val="32"/>
        </w:rPr>
        <w:t>招聘岗位，本人承诺如下：</w:t>
      </w:r>
    </w:p>
    <w:p>
      <w:pPr>
        <w:snapToGrid w:val="0"/>
        <w:spacing w:line="276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1、本人已阅读并理解本次考试的公告及相关政策内容，完全了解并符合所报考职位的条件要求。</w:t>
      </w:r>
    </w:p>
    <w:p>
      <w:pPr>
        <w:snapToGrid w:val="0"/>
        <w:spacing w:line="276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2、本人已阅读并遵守《事业单位公开招聘违纪违规行为处理规定》。</w:t>
      </w:r>
    </w:p>
    <w:p>
      <w:pPr>
        <w:snapToGrid w:val="0"/>
        <w:spacing w:line="276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3、本人会在规定时间内完成现场资格审核材料提交和审核，逾期本人将自动放弃考试。</w:t>
      </w:r>
    </w:p>
    <w:p>
      <w:pPr>
        <w:snapToGrid w:val="0"/>
        <w:spacing w:line="276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4、本人自觉遵守事业单位公开招考报名、资格审核、考试、面试、体检、考察有关规定及各项考试政策。</w:t>
      </w:r>
    </w:p>
    <w:p>
      <w:pPr>
        <w:snapToGrid w:val="0"/>
        <w:spacing w:line="276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5、本人网上报名所填写资料、现场资格审核提交的审核材料和证件均属真实有效，所报送的复印件与原件相一致。</w:t>
      </w:r>
    </w:p>
    <w:p>
      <w:pPr>
        <w:snapToGrid w:val="0"/>
        <w:spacing w:line="276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6、如有违纪违规及违反上述承诺的行为，自愿服从《事业单位公开招聘违纪违规行为处理规定》的处罚，并承担取消考试资格等相应的责任和由此造成的一切后果。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承诺人签字：               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wZjRmZTIyYWJjMjY5MTg5MzYzM2FkY2RhMTA1ODQifQ=="/>
  </w:docVars>
  <w:rsids>
    <w:rsidRoot w:val="005A7691"/>
    <w:rsid w:val="00073043"/>
    <w:rsid w:val="0016513B"/>
    <w:rsid w:val="001808A4"/>
    <w:rsid w:val="001D2812"/>
    <w:rsid w:val="001E20ED"/>
    <w:rsid w:val="00223451"/>
    <w:rsid w:val="00275699"/>
    <w:rsid w:val="002B2641"/>
    <w:rsid w:val="00436042"/>
    <w:rsid w:val="00460258"/>
    <w:rsid w:val="004C7A5E"/>
    <w:rsid w:val="004F1E81"/>
    <w:rsid w:val="00595DF3"/>
    <w:rsid w:val="005A7691"/>
    <w:rsid w:val="006B6D22"/>
    <w:rsid w:val="006C2951"/>
    <w:rsid w:val="006F4B3F"/>
    <w:rsid w:val="0073636F"/>
    <w:rsid w:val="00750272"/>
    <w:rsid w:val="00754417"/>
    <w:rsid w:val="00791EE3"/>
    <w:rsid w:val="007938BA"/>
    <w:rsid w:val="00860E0F"/>
    <w:rsid w:val="00862225"/>
    <w:rsid w:val="008A33A4"/>
    <w:rsid w:val="009128EC"/>
    <w:rsid w:val="0091313E"/>
    <w:rsid w:val="009B43B5"/>
    <w:rsid w:val="009F51B3"/>
    <w:rsid w:val="00A04B55"/>
    <w:rsid w:val="00A12F91"/>
    <w:rsid w:val="00A21EEA"/>
    <w:rsid w:val="00A74E82"/>
    <w:rsid w:val="00A82A75"/>
    <w:rsid w:val="00AD50DF"/>
    <w:rsid w:val="00B372C6"/>
    <w:rsid w:val="00BD2ED6"/>
    <w:rsid w:val="00BD49C8"/>
    <w:rsid w:val="00BF31D3"/>
    <w:rsid w:val="00C13B62"/>
    <w:rsid w:val="00C34AD9"/>
    <w:rsid w:val="00CA1EA0"/>
    <w:rsid w:val="00DE22A8"/>
    <w:rsid w:val="00F02CED"/>
    <w:rsid w:val="00F23618"/>
    <w:rsid w:val="00F47080"/>
    <w:rsid w:val="00F615E2"/>
    <w:rsid w:val="00F9629A"/>
    <w:rsid w:val="1AF62049"/>
    <w:rsid w:val="1EDA0A14"/>
    <w:rsid w:val="2EF55DC2"/>
    <w:rsid w:val="310848A1"/>
    <w:rsid w:val="4CF60324"/>
    <w:rsid w:val="5DB72D9E"/>
    <w:rsid w:val="79124378"/>
    <w:rsid w:val="7AD1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435</Words>
  <Characters>441</Characters>
  <Lines>3</Lines>
  <Paragraphs>1</Paragraphs>
  <TotalTime>0</TotalTime>
  <ScaleCrop>false</ScaleCrop>
  <LinksUpToDate>false</LinksUpToDate>
  <CharactersWithSpaces>494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2019-05-21T02:33:00Z</dcterms:created>
  <dc:creator>罗艳娇</dc:creator>
  <cp:lastModifiedBy>杨彬</cp:lastModifiedBy>
  <cp:lastPrinted>2023-06-14T03:13:00Z</cp:lastPrinted>
  <dcterms:modified xsi:type="dcterms:W3CDTF">2024-04-18T08:56:09Z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29F6018196524ADE96F97DF3BD52852F</vt:lpwstr>
  </property>
</Properties>
</file>